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034239E3" w:rsidR="00300021" w:rsidRPr="00300021" w:rsidRDefault="00300021" w:rsidP="00300021">
      <w:pPr>
        <w:rPr>
          <w:noProof/>
        </w:rPr>
      </w:pPr>
      <w:r w:rsidRPr="00300021">
        <w:rPr>
          <w:b/>
          <w:bCs/>
          <w:noProof/>
        </w:rPr>
        <w:t xml:space="preserve">DATE: </w:t>
      </w:r>
      <w:r>
        <w:rPr>
          <w:b/>
          <w:bCs/>
          <w:noProof/>
        </w:rPr>
        <w:tab/>
      </w:r>
      <w:r>
        <w:rPr>
          <w:b/>
          <w:bCs/>
          <w:noProof/>
        </w:rPr>
        <w:tab/>
      </w:r>
      <w:r w:rsidR="008021C9">
        <w:rPr>
          <w:noProof/>
        </w:rPr>
        <w:t>October</w:t>
      </w:r>
      <w:r w:rsidR="00BC384D">
        <w:rPr>
          <w:noProof/>
        </w:rPr>
        <w:t xml:space="preserve"> </w:t>
      </w:r>
      <w:r w:rsidR="008021C9">
        <w:rPr>
          <w:noProof/>
        </w:rPr>
        <w:t>12</w:t>
      </w:r>
      <w:r w:rsidR="00BC384D">
        <w:rPr>
          <w:noProof/>
        </w:rPr>
        <w:t>, 2023</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55434040" w14:textId="45537262" w:rsidR="009A4718" w:rsidRDefault="008021C9" w:rsidP="00300021">
      <w:pPr>
        <w:rPr>
          <w:rFonts w:cstheme="minorHAnsi"/>
          <w:noProof/>
          <w:sz w:val="26"/>
          <w:szCs w:val="26"/>
        </w:rPr>
      </w:pPr>
      <w:r>
        <w:rPr>
          <w:rFonts w:cstheme="minorHAnsi"/>
          <w:b/>
          <w:bCs/>
          <w:i/>
          <w:iCs/>
          <w:noProof/>
          <w:sz w:val="28"/>
          <w:szCs w:val="28"/>
        </w:rPr>
        <w:t xml:space="preserve">Crime Scene </w:t>
      </w:r>
      <w:r w:rsidR="00242260">
        <w:rPr>
          <w:rFonts w:cstheme="minorHAnsi"/>
          <w:b/>
          <w:bCs/>
          <w:i/>
          <w:iCs/>
          <w:noProof/>
          <w:sz w:val="28"/>
          <w:szCs w:val="28"/>
        </w:rPr>
        <w:t>Investigator 1</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Pr>
          <w:rFonts w:cstheme="minorHAnsi"/>
          <w:b/>
          <w:bCs/>
          <w:noProof/>
          <w:sz w:val="26"/>
          <w:szCs w:val="26"/>
        </w:rPr>
        <w:t>November</w:t>
      </w:r>
      <w:r w:rsidR="00BC384D">
        <w:rPr>
          <w:rFonts w:cstheme="minorHAnsi"/>
          <w:b/>
          <w:bCs/>
          <w:noProof/>
          <w:sz w:val="26"/>
          <w:szCs w:val="26"/>
        </w:rPr>
        <w:t xml:space="preserve"> </w:t>
      </w:r>
      <w:r w:rsidR="00242260">
        <w:rPr>
          <w:rFonts w:cstheme="minorHAnsi"/>
          <w:b/>
          <w:bCs/>
          <w:noProof/>
          <w:sz w:val="26"/>
          <w:szCs w:val="26"/>
        </w:rPr>
        <w:t>18-22</w:t>
      </w:r>
      <w:r w:rsidR="00242260" w:rsidRPr="00242260">
        <w:rPr>
          <w:rFonts w:cstheme="minorHAnsi"/>
          <w:b/>
          <w:bCs/>
          <w:noProof/>
          <w:sz w:val="26"/>
          <w:szCs w:val="26"/>
          <w:vertAlign w:val="superscript"/>
        </w:rPr>
        <w:t>nd</w:t>
      </w:r>
      <w:r w:rsidR="001B39AB">
        <w:rPr>
          <w:rFonts w:cstheme="minorHAnsi"/>
          <w:b/>
          <w:bCs/>
          <w:noProof/>
          <w:sz w:val="26"/>
          <w:szCs w:val="26"/>
        </w:rPr>
        <w:t>, 202</w:t>
      </w:r>
      <w:r w:rsidR="00242260">
        <w:rPr>
          <w:rFonts w:cstheme="minorHAnsi"/>
          <w:b/>
          <w:bCs/>
          <w:noProof/>
          <w:sz w:val="26"/>
          <w:szCs w:val="26"/>
        </w:rPr>
        <w:t>4</w:t>
      </w:r>
      <w:r w:rsidR="001B39AB">
        <w:rPr>
          <w:rFonts w:cstheme="minorHAnsi"/>
          <w:b/>
          <w:bCs/>
          <w:noProof/>
          <w:sz w:val="26"/>
          <w:szCs w:val="26"/>
        </w:rPr>
        <w:t xml:space="preserve"> </w:t>
      </w:r>
      <w:r w:rsidR="001B39AB" w:rsidRPr="001B39AB">
        <w:rPr>
          <w:rFonts w:cstheme="minorHAnsi"/>
          <w:noProof/>
          <w:sz w:val="26"/>
          <w:szCs w:val="26"/>
        </w:rPr>
        <w:t xml:space="preserve">at the </w:t>
      </w:r>
      <w:r>
        <w:rPr>
          <w:rFonts w:cstheme="minorHAnsi"/>
          <w:noProof/>
          <w:sz w:val="26"/>
          <w:szCs w:val="26"/>
        </w:rPr>
        <w:t>ILEAS Training Center</w:t>
      </w:r>
      <w:r w:rsidR="00300021" w:rsidRPr="00300021">
        <w:rPr>
          <w:rFonts w:cstheme="minorHAnsi"/>
          <w:noProof/>
          <w:sz w:val="26"/>
          <w:szCs w:val="26"/>
        </w:rPr>
        <w:t xml:space="preserve">. </w:t>
      </w:r>
    </w:p>
    <w:p w14:paraId="070BB6C6" w14:textId="7273D7CE" w:rsidR="00300021" w:rsidRDefault="00300021" w:rsidP="00300021">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87291A">
        <w:rPr>
          <w:rFonts w:cstheme="minorHAnsi"/>
          <w:noProof/>
          <w:sz w:val="26"/>
          <w:szCs w:val="26"/>
        </w:rPr>
        <w:t>certified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C58B6EB" w14:textId="1FBEC345" w:rsidR="005C4401" w:rsidRDefault="005C4401" w:rsidP="002316F2">
      <w:pPr>
        <w:pStyle w:val="ListParagraph"/>
        <w:numPr>
          <w:ilvl w:val="0"/>
          <w:numId w:val="13"/>
        </w:numPr>
        <w:rPr>
          <w:rFonts w:cstheme="minorHAnsi"/>
          <w:noProof/>
          <w:sz w:val="26"/>
          <w:szCs w:val="26"/>
        </w:rPr>
      </w:pPr>
      <w:r w:rsidRPr="005C4401">
        <w:rPr>
          <w:rFonts w:cstheme="minorHAnsi"/>
          <w:noProof/>
          <w:sz w:val="26"/>
          <w:szCs w:val="26"/>
        </w:rPr>
        <w:t>Constitutional &amp; Proper Use of Law Enforcement Authority (</w:t>
      </w:r>
      <w:r w:rsidR="008021C9">
        <w:rPr>
          <w:rFonts w:cstheme="minorHAnsi"/>
          <w:noProof/>
          <w:sz w:val="26"/>
          <w:szCs w:val="26"/>
        </w:rPr>
        <w:t>1</w:t>
      </w:r>
      <w:r w:rsidRPr="005C4401">
        <w:rPr>
          <w:rFonts w:cstheme="minorHAnsi"/>
          <w:noProof/>
          <w:sz w:val="26"/>
          <w:szCs w:val="26"/>
        </w:rPr>
        <w:t>.</w:t>
      </w:r>
      <w:r w:rsidR="00242260">
        <w:rPr>
          <w:rFonts w:cstheme="minorHAnsi"/>
          <w:noProof/>
          <w:sz w:val="26"/>
          <w:szCs w:val="26"/>
        </w:rPr>
        <w:t>0</w:t>
      </w:r>
      <w:r w:rsidRPr="005C4401">
        <w:rPr>
          <w:rFonts w:cstheme="minorHAnsi"/>
          <w:noProof/>
          <w:sz w:val="26"/>
          <w:szCs w:val="26"/>
        </w:rPr>
        <w:t>hr</w:t>
      </w:r>
      <w:r w:rsidR="008021C9">
        <w:rPr>
          <w:rFonts w:cstheme="minorHAnsi"/>
          <w:noProof/>
          <w:sz w:val="26"/>
          <w:szCs w:val="26"/>
        </w:rPr>
        <w:t xml:space="preserve"> with 1.0hr Scenario-based cretit</w:t>
      </w:r>
      <w:r w:rsidRPr="005C4401">
        <w:rPr>
          <w:rFonts w:cstheme="minorHAnsi"/>
          <w:noProof/>
          <w:sz w:val="26"/>
          <w:szCs w:val="26"/>
        </w:rPr>
        <w:t>)</w:t>
      </w:r>
    </w:p>
    <w:p w14:paraId="23B7B66E" w14:textId="594A856A" w:rsidR="008021C9" w:rsidRDefault="008021C9" w:rsidP="002316F2">
      <w:pPr>
        <w:pStyle w:val="ListParagraph"/>
        <w:numPr>
          <w:ilvl w:val="0"/>
          <w:numId w:val="13"/>
        </w:numPr>
        <w:rPr>
          <w:rFonts w:cstheme="minorHAnsi"/>
          <w:noProof/>
          <w:sz w:val="26"/>
          <w:szCs w:val="26"/>
        </w:rPr>
      </w:pPr>
      <w:r>
        <w:rPr>
          <w:rFonts w:cstheme="minorHAnsi"/>
          <w:noProof/>
          <w:sz w:val="26"/>
          <w:szCs w:val="26"/>
        </w:rPr>
        <w:t>Civil Rights (</w:t>
      </w:r>
      <w:r w:rsidR="00242260">
        <w:rPr>
          <w:rFonts w:cstheme="minorHAnsi"/>
          <w:noProof/>
          <w:sz w:val="26"/>
          <w:szCs w:val="26"/>
        </w:rPr>
        <w:t>1</w:t>
      </w:r>
      <w:r>
        <w:rPr>
          <w:rFonts w:cstheme="minorHAnsi"/>
          <w:noProof/>
          <w:sz w:val="26"/>
          <w:szCs w:val="26"/>
        </w:rPr>
        <w:t>.</w:t>
      </w:r>
      <w:r w:rsidR="00242260">
        <w:rPr>
          <w:rFonts w:cstheme="minorHAnsi"/>
          <w:noProof/>
          <w:sz w:val="26"/>
          <w:szCs w:val="26"/>
        </w:rPr>
        <w:t>0</w:t>
      </w:r>
      <w:r>
        <w:rPr>
          <w:rFonts w:cstheme="minorHAnsi"/>
          <w:noProof/>
          <w:sz w:val="26"/>
          <w:szCs w:val="26"/>
        </w:rPr>
        <w:t>hr)</w:t>
      </w:r>
    </w:p>
    <w:p w14:paraId="17087443" w14:textId="66AF9CE0" w:rsidR="00242260" w:rsidRDefault="00242260" w:rsidP="002316F2">
      <w:pPr>
        <w:pStyle w:val="ListParagraph"/>
        <w:numPr>
          <w:ilvl w:val="0"/>
          <w:numId w:val="13"/>
        </w:numPr>
        <w:rPr>
          <w:rFonts w:cstheme="minorHAnsi"/>
          <w:noProof/>
          <w:sz w:val="26"/>
          <w:szCs w:val="26"/>
        </w:rPr>
      </w:pPr>
      <w:r>
        <w:rPr>
          <w:rFonts w:cstheme="minorHAnsi"/>
          <w:noProof/>
          <w:sz w:val="26"/>
          <w:szCs w:val="26"/>
        </w:rPr>
        <w:t>Legal Updates (0.5hrs)</w:t>
      </w:r>
    </w:p>
    <w:p w14:paraId="0CFA9B74" w14:textId="21598662" w:rsidR="00242260" w:rsidRDefault="00242260" w:rsidP="002316F2">
      <w:pPr>
        <w:pStyle w:val="ListParagraph"/>
        <w:numPr>
          <w:ilvl w:val="0"/>
          <w:numId w:val="13"/>
        </w:numPr>
        <w:rPr>
          <w:rFonts w:cstheme="minorHAnsi"/>
          <w:noProof/>
          <w:sz w:val="26"/>
          <w:szCs w:val="26"/>
        </w:rPr>
      </w:pPr>
      <w:r>
        <w:rPr>
          <w:rFonts w:cstheme="minorHAnsi"/>
          <w:noProof/>
          <w:sz w:val="26"/>
          <w:szCs w:val="26"/>
        </w:rPr>
        <w:t>Office Wellness/Mental Health (1.0hr)</w:t>
      </w:r>
    </w:p>
    <w:p w14:paraId="79025258" w14:textId="178EAB88" w:rsidR="005C4401" w:rsidRDefault="008021C9" w:rsidP="00F019A0">
      <w:pPr>
        <w:pStyle w:val="ListParagraph"/>
        <w:numPr>
          <w:ilvl w:val="0"/>
          <w:numId w:val="13"/>
        </w:numPr>
        <w:rPr>
          <w:rFonts w:cstheme="minorHAnsi"/>
          <w:noProof/>
          <w:sz w:val="26"/>
          <w:szCs w:val="26"/>
        </w:rPr>
      </w:pPr>
      <w:r>
        <w:rPr>
          <w:rFonts w:cstheme="minorHAnsi"/>
          <w:noProof/>
          <w:sz w:val="26"/>
          <w:szCs w:val="26"/>
        </w:rPr>
        <w:t>Procedural Justice (</w:t>
      </w:r>
      <w:r w:rsidR="00242260">
        <w:rPr>
          <w:rFonts w:cstheme="minorHAnsi"/>
          <w:noProof/>
          <w:sz w:val="26"/>
          <w:szCs w:val="26"/>
        </w:rPr>
        <w:t>6</w:t>
      </w:r>
      <w:r>
        <w:rPr>
          <w:rFonts w:cstheme="minorHAnsi"/>
          <w:noProof/>
          <w:sz w:val="26"/>
          <w:szCs w:val="26"/>
        </w:rPr>
        <w:t>.0hr</w:t>
      </w:r>
      <w:r w:rsidR="00242260">
        <w:rPr>
          <w:rFonts w:cstheme="minorHAnsi"/>
          <w:noProof/>
          <w:sz w:val="26"/>
          <w:szCs w:val="26"/>
        </w:rPr>
        <w:t>s</w:t>
      </w:r>
      <w:r>
        <w:rPr>
          <w:rFonts w:cstheme="minorHAnsi"/>
          <w:noProof/>
          <w:sz w:val="26"/>
          <w:szCs w:val="26"/>
        </w:rPr>
        <w:t>)</w:t>
      </w:r>
    </w:p>
    <w:p w14:paraId="4B6D88BC" w14:textId="74CE79C1" w:rsidR="00242260" w:rsidRDefault="00242260" w:rsidP="00F019A0">
      <w:pPr>
        <w:pStyle w:val="ListParagraph"/>
        <w:numPr>
          <w:ilvl w:val="0"/>
          <w:numId w:val="13"/>
        </w:numPr>
        <w:rPr>
          <w:rFonts w:cstheme="minorHAnsi"/>
          <w:noProof/>
          <w:sz w:val="26"/>
          <w:szCs w:val="26"/>
        </w:rPr>
      </w:pPr>
      <w:r>
        <w:rPr>
          <w:rFonts w:cstheme="minorHAnsi"/>
          <w:noProof/>
          <w:sz w:val="26"/>
          <w:szCs w:val="26"/>
        </w:rPr>
        <w:t>Use of Force – Law Concerning Stops, Searches and the Use of Force (1.0hr &amp; 1.0hr Scenario-based credit)</w:t>
      </w:r>
    </w:p>
    <w:p w14:paraId="15A50FE3" w14:textId="0C4C8C14" w:rsidR="001B39AB" w:rsidRPr="005C4401" w:rsidRDefault="008021C9" w:rsidP="00895D88">
      <w:pPr>
        <w:pStyle w:val="ListParagraph"/>
        <w:numPr>
          <w:ilvl w:val="0"/>
          <w:numId w:val="13"/>
        </w:numPr>
        <w:rPr>
          <w:rFonts w:cstheme="minorHAnsi"/>
          <w:noProof/>
          <w:sz w:val="26"/>
          <w:szCs w:val="26"/>
        </w:rPr>
      </w:pPr>
      <w:r>
        <w:rPr>
          <w:rFonts w:cstheme="minorHAnsi"/>
          <w:noProof/>
          <w:sz w:val="26"/>
          <w:szCs w:val="26"/>
        </w:rPr>
        <w:t>Lead Homicide Investigator (</w:t>
      </w:r>
      <w:r w:rsidR="00242260">
        <w:rPr>
          <w:rFonts w:cstheme="minorHAnsi"/>
          <w:noProof/>
          <w:sz w:val="26"/>
          <w:szCs w:val="26"/>
        </w:rPr>
        <w:t>40</w:t>
      </w:r>
      <w:r>
        <w:rPr>
          <w:rFonts w:cstheme="minorHAnsi"/>
          <w:noProof/>
          <w:sz w:val="26"/>
          <w:szCs w:val="26"/>
        </w:rPr>
        <w:t xml:space="preserve">.0hrs credit with </w:t>
      </w:r>
      <w:r w:rsidR="00242260">
        <w:rPr>
          <w:rFonts w:cstheme="minorHAnsi"/>
          <w:noProof/>
          <w:sz w:val="26"/>
          <w:szCs w:val="26"/>
        </w:rPr>
        <w:t>1</w:t>
      </w:r>
      <w:r>
        <w:rPr>
          <w:rFonts w:cstheme="minorHAnsi"/>
          <w:noProof/>
          <w:sz w:val="26"/>
          <w:szCs w:val="26"/>
        </w:rPr>
        <w:t>.0hr Scenario-based credit)</w:t>
      </w:r>
    </w:p>
    <w:p w14:paraId="676F7935" w14:textId="0EC5EAD1"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5454D749" w14:textId="6B7014CF" w:rsidR="008021C9" w:rsidRDefault="00242260" w:rsidP="00300021">
      <w:pPr>
        <w:rPr>
          <w:noProof/>
          <w:sz w:val="26"/>
          <w:szCs w:val="26"/>
        </w:rPr>
      </w:pPr>
      <w:r w:rsidRPr="00242260">
        <w:rPr>
          <w:noProof/>
          <w:sz w:val="26"/>
          <w:szCs w:val="26"/>
        </w:rPr>
        <w:t>The purpose of this course is to educate Officers, Homicide Investigators, Detectives, Crime Scene Investigators (CSIs), members of Major Crime Task Forces and Evidence Technicians in the art and science of crime scene investigation as it relates to collection, identification, and preservation of evidence to be submitted to a forensic science laboratory for analysis.  The course will introduce them to various evidence collection, identification, and preservation techniques.</w:t>
      </w:r>
    </w:p>
    <w:p w14:paraId="5D2C6778" w14:textId="55D3EAC1" w:rsidR="008021C9" w:rsidRDefault="001D452C" w:rsidP="00300021">
      <w:pPr>
        <w:rPr>
          <w:noProof/>
          <w:sz w:val="26"/>
          <w:szCs w:val="26"/>
        </w:rPr>
      </w:pPr>
      <w:r>
        <w:rPr>
          <w:noProof/>
          <w:sz w:val="26"/>
          <w:szCs w:val="26"/>
        </w:rPr>
        <w:t>This course is instructed by</w:t>
      </w:r>
      <w:r w:rsidR="007652D6">
        <w:rPr>
          <w:noProof/>
          <w:sz w:val="26"/>
          <w:szCs w:val="26"/>
        </w:rPr>
        <w:t xml:space="preserve"> </w:t>
      </w:r>
      <w:r w:rsidR="008021C9">
        <w:rPr>
          <w:noProof/>
          <w:sz w:val="26"/>
          <w:szCs w:val="26"/>
        </w:rPr>
        <w:t>Heather Hansen and Chris Collins of Blue Line Training &amp; Development.</w:t>
      </w:r>
    </w:p>
    <w:p w14:paraId="3E0109BF" w14:textId="56CB24FF" w:rsidR="001D452C" w:rsidRDefault="001D452C" w:rsidP="00300021">
      <w:pPr>
        <w:rPr>
          <w:noProof/>
          <w:sz w:val="26"/>
          <w:szCs w:val="26"/>
        </w:rPr>
      </w:pPr>
    </w:p>
    <w:p w14:paraId="0A83CCF4" w14:textId="6CB88F37"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8021C9">
        <w:rPr>
          <w:b/>
          <w:bCs/>
          <w:noProof/>
          <w:sz w:val="26"/>
          <w:szCs w:val="26"/>
        </w:rPr>
        <w:t xml:space="preserve">November </w:t>
      </w:r>
      <w:r w:rsidR="00242260">
        <w:rPr>
          <w:b/>
          <w:bCs/>
          <w:noProof/>
          <w:sz w:val="26"/>
          <w:szCs w:val="26"/>
        </w:rPr>
        <w:t>4</w:t>
      </w:r>
      <w:r w:rsidR="008021C9">
        <w:rPr>
          <w:b/>
          <w:bCs/>
          <w:noProof/>
          <w:sz w:val="26"/>
          <w:szCs w:val="26"/>
        </w:rPr>
        <w:t>th</w:t>
      </w:r>
      <w:r w:rsidR="00B743C5" w:rsidRPr="001A400D">
        <w:rPr>
          <w:noProof/>
          <w:sz w:val="26"/>
          <w:szCs w:val="26"/>
        </w:rPr>
        <w:t xml:space="preserve">.  </w:t>
      </w:r>
      <w:r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71887590" w:rsidR="007652D6" w:rsidRDefault="008021C9" w:rsidP="00B743C5">
      <w:pPr>
        <w:ind w:right="-360"/>
        <w:jc w:val="center"/>
        <w:rPr>
          <w:b/>
          <w:bCs/>
          <w:sz w:val="36"/>
          <w:szCs w:val="36"/>
        </w:rPr>
      </w:pPr>
      <w:r>
        <w:rPr>
          <w:b/>
          <w:bCs/>
          <w:sz w:val="36"/>
          <w:szCs w:val="36"/>
        </w:rPr>
        <w:t xml:space="preserve">November </w:t>
      </w:r>
      <w:r w:rsidR="00B6434C">
        <w:rPr>
          <w:b/>
          <w:bCs/>
          <w:sz w:val="36"/>
          <w:szCs w:val="36"/>
        </w:rPr>
        <w:t>18-22</w:t>
      </w:r>
      <w:r w:rsidR="00B6434C" w:rsidRPr="00B6434C">
        <w:rPr>
          <w:b/>
          <w:bCs/>
          <w:sz w:val="36"/>
          <w:szCs w:val="36"/>
          <w:vertAlign w:val="superscript"/>
        </w:rPr>
        <w:t>nd</w:t>
      </w:r>
      <w:r>
        <w:rPr>
          <w:b/>
          <w:bCs/>
          <w:sz w:val="36"/>
          <w:szCs w:val="36"/>
        </w:rPr>
        <w:t>,</w:t>
      </w:r>
      <w:r w:rsidR="005C4401">
        <w:rPr>
          <w:b/>
          <w:bCs/>
          <w:sz w:val="36"/>
          <w:szCs w:val="36"/>
        </w:rPr>
        <w:t xml:space="preserve"> 202</w:t>
      </w:r>
      <w:r w:rsidR="00B6434C">
        <w:rPr>
          <w:b/>
          <w:bCs/>
          <w:sz w:val="36"/>
          <w:szCs w:val="36"/>
        </w:rPr>
        <w:t>4</w:t>
      </w:r>
    </w:p>
    <w:p w14:paraId="5BB86F67" w14:textId="1C65B9C8" w:rsidR="00037728" w:rsidRPr="008021C9" w:rsidRDefault="008021C9" w:rsidP="00037728">
      <w:pPr>
        <w:ind w:right="-360"/>
        <w:jc w:val="center"/>
        <w:rPr>
          <w:b/>
          <w:bCs/>
          <w:sz w:val="64"/>
          <w:szCs w:val="64"/>
          <w:u w:val="single"/>
        </w:rPr>
      </w:pPr>
      <w:r w:rsidRPr="008021C9">
        <w:rPr>
          <w:b/>
          <w:bCs/>
          <w:sz w:val="64"/>
          <w:szCs w:val="64"/>
          <w:u w:val="single"/>
        </w:rPr>
        <w:t xml:space="preserve">Crime Scene </w:t>
      </w:r>
      <w:r w:rsidR="00B6434C">
        <w:rPr>
          <w:b/>
          <w:bCs/>
          <w:sz w:val="64"/>
          <w:szCs w:val="64"/>
          <w:u w:val="single"/>
        </w:rPr>
        <w:t>Investigator 1</w:t>
      </w:r>
    </w:p>
    <w:p w14:paraId="16BEA943"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Crime scene management and the 7 step crime scene process</w:t>
      </w:r>
    </w:p>
    <w:p w14:paraId="2B7030D4"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Crime scene photography</w:t>
      </w:r>
    </w:p>
    <w:p w14:paraId="0A0E056B"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Crime scene sketching, diagramming, and animation</w:t>
      </w:r>
    </w:p>
    <w:p w14:paraId="56F28986"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Forensic Laboratory Sections/Disciples</w:t>
      </w:r>
    </w:p>
    <w:p w14:paraId="3192C79A"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Evidence recognition, handling, packaging, and submission</w:t>
      </w:r>
    </w:p>
    <w:p w14:paraId="67002454"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Firearm/ballistic evidence, IBIS and NIBIN technology</w:t>
      </w:r>
    </w:p>
    <w:p w14:paraId="0B7E8C00"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Trace and toolmark evidence</w:t>
      </w:r>
    </w:p>
    <w:p w14:paraId="10CD9B8B"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Footwear/tire track castings</w:t>
      </w:r>
    </w:p>
    <w:p w14:paraId="3AD4D82C"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Latent fingerprints and AFIS technology</w:t>
      </w:r>
    </w:p>
    <w:p w14:paraId="1275DE10"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Biological evidence/DNA and CODIS technology.</w:t>
      </w:r>
    </w:p>
    <w:p w14:paraId="4ED4C9A1"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Search warrants and consent to search</w:t>
      </w:r>
    </w:p>
    <w:p w14:paraId="5447F9B5"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Advances in evidence technology</w:t>
      </w:r>
    </w:p>
    <w:p w14:paraId="684374E3"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Report writing</w:t>
      </w:r>
    </w:p>
    <w:p w14:paraId="7EE80406"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Scenario Based Training and Tabletop Exercises.</w:t>
      </w:r>
    </w:p>
    <w:p w14:paraId="25EF5909" w14:textId="77777777" w:rsidR="00B6434C" w:rsidRPr="00B6434C" w:rsidRDefault="00B6434C" w:rsidP="00B6434C">
      <w:pPr>
        <w:numPr>
          <w:ilvl w:val="0"/>
          <w:numId w:val="15"/>
        </w:numPr>
        <w:ind w:right="-360"/>
        <w:rPr>
          <w:rFonts w:ascii="Helvetica" w:eastAsia="Times New Roman" w:hAnsi="Helvetica" w:cs="Helvetica"/>
          <w:color w:val="23292F"/>
        </w:rPr>
      </w:pPr>
      <w:r w:rsidRPr="00B6434C">
        <w:rPr>
          <w:rFonts w:ascii="Helvetica" w:eastAsia="Times New Roman" w:hAnsi="Helvetica" w:cs="Helvetica"/>
          <w:color w:val="23292F"/>
        </w:rPr>
        <w:t>5 Practical Scene Assessments – Vehicle Scene, Burglary Scene, Shooting/Ballistics Scene, Photography Practical and Crime Scene with a victim body.</w:t>
      </w:r>
    </w:p>
    <w:p w14:paraId="7C7194CB" w14:textId="3F2C3DDD" w:rsidR="001D452C" w:rsidRDefault="001D452C"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2D2528D6" w14:textId="2EEC4B84" w:rsidR="00037728" w:rsidRPr="005C4401" w:rsidRDefault="006660F9" w:rsidP="005C4401">
      <w:pPr>
        <w:ind w:left="720" w:right="-360" w:firstLine="720"/>
      </w:pPr>
      <w:r>
        <w:tab/>
      </w:r>
      <w:r>
        <w:tab/>
      </w:r>
      <w:r>
        <w:tab/>
      </w:r>
      <w:r>
        <w:tab/>
      </w:r>
    </w:p>
    <w:p w14:paraId="737689DA" w14:textId="3402A86A" w:rsidR="00B743C5" w:rsidRPr="00B743C5" w:rsidRDefault="006660F9" w:rsidP="00037728">
      <w:pPr>
        <w:ind w:right="-360"/>
        <w:jc w:val="center"/>
        <w:rPr>
          <w:b/>
          <w:bCs/>
        </w:rPr>
      </w:pPr>
      <w:r>
        <w:rPr>
          <w:b/>
          <w:bCs/>
        </w:rPr>
        <w:t>I</w:t>
      </w:r>
      <w:r w:rsidR="00B743C5" w:rsidRPr="00B743C5">
        <w:rPr>
          <w:b/>
          <w:bCs/>
        </w:rPr>
        <w:t>NSTRUCTOR</w:t>
      </w:r>
      <w:r w:rsidR="008021C9">
        <w:rPr>
          <w:b/>
          <w:bCs/>
        </w:rPr>
        <w:t>S</w:t>
      </w:r>
      <w:r w:rsidR="00B743C5" w:rsidRPr="00B743C5">
        <w:rPr>
          <w:b/>
          <w:bCs/>
        </w:rPr>
        <w:t>:</w:t>
      </w:r>
    </w:p>
    <w:p w14:paraId="25935A25" w14:textId="434AF688" w:rsidR="00B743C5" w:rsidRPr="00037728" w:rsidRDefault="008021C9" w:rsidP="00037728">
      <w:pPr>
        <w:ind w:right="-360"/>
        <w:jc w:val="center"/>
        <w:rPr>
          <w:b/>
          <w:bCs/>
          <w:sz w:val="32"/>
          <w:szCs w:val="32"/>
          <w:u w:val="single"/>
        </w:rPr>
      </w:pPr>
      <w:bookmarkStart w:id="1" w:name="_Hlk148004089"/>
      <w:r>
        <w:rPr>
          <w:b/>
          <w:bCs/>
          <w:sz w:val="32"/>
          <w:szCs w:val="32"/>
          <w:u w:val="single"/>
        </w:rPr>
        <w:t>Heather Hansen</w:t>
      </w:r>
      <w:r w:rsidR="00B6434C">
        <w:rPr>
          <w:b/>
          <w:bCs/>
          <w:sz w:val="32"/>
          <w:szCs w:val="32"/>
          <w:u w:val="single"/>
        </w:rPr>
        <w:t xml:space="preserve"> &amp; Chris Collins</w:t>
      </w:r>
    </w:p>
    <w:p w14:paraId="684FD2EE" w14:textId="2F3F1E1D" w:rsidR="00037728" w:rsidRDefault="008021C9" w:rsidP="00037728">
      <w:pPr>
        <w:ind w:right="-360"/>
        <w:jc w:val="center"/>
      </w:pPr>
      <w:r>
        <w:t>Blue Line Training &amp; Development</w:t>
      </w:r>
    </w:p>
    <w:bookmarkEnd w:id="1"/>
    <w:sectPr w:rsidR="00037728"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37DB7"/>
    <w:multiLevelType w:val="multilevel"/>
    <w:tmpl w:val="3CA0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0"/>
  </w:num>
  <w:num w:numId="5">
    <w:abstractNumId w:val="5"/>
  </w:num>
  <w:num w:numId="6">
    <w:abstractNumId w:val="7"/>
  </w:num>
  <w:num w:numId="7">
    <w:abstractNumId w:val="4"/>
  </w:num>
  <w:num w:numId="8">
    <w:abstractNumId w:val="12"/>
  </w:num>
  <w:num w:numId="9">
    <w:abstractNumId w:val="6"/>
  </w:num>
  <w:num w:numId="10">
    <w:abstractNumId w:val="13"/>
  </w:num>
  <w:num w:numId="11">
    <w:abstractNumId w:val="11"/>
  </w:num>
  <w:num w:numId="12">
    <w:abstractNumId w:val="8"/>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508A3"/>
    <w:rsid w:val="000A79E5"/>
    <w:rsid w:val="001A400D"/>
    <w:rsid w:val="001B39AB"/>
    <w:rsid w:val="001D452C"/>
    <w:rsid w:val="00217310"/>
    <w:rsid w:val="00217D1B"/>
    <w:rsid w:val="00242260"/>
    <w:rsid w:val="0027099D"/>
    <w:rsid w:val="00286509"/>
    <w:rsid w:val="002D2011"/>
    <w:rsid w:val="002E1B92"/>
    <w:rsid w:val="00300021"/>
    <w:rsid w:val="00365F6D"/>
    <w:rsid w:val="0046087B"/>
    <w:rsid w:val="00511B6C"/>
    <w:rsid w:val="005C4401"/>
    <w:rsid w:val="006660F9"/>
    <w:rsid w:val="00704010"/>
    <w:rsid w:val="007652D6"/>
    <w:rsid w:val="00775591"/>
    <w:rsid w:val="00792A8D"/>
    <w:rsid w:val="008021C9"/>
    <w:rsid w:val="0086209E"/>
    <w:rsid w:val="0087291A"/>
    <w:rsid w:val="008C0447"/>
    <w:rsid w:val="00932017"/>
    <w:rsid w:val="009633EB"/>
    <w:rsid w:val="009A4718"/>
    <w:rsid w:val="00A06224"/>
    <w:rsid w:val="00A64FAD"/>
    <w:rsid w:val="00AF220C"/>
    <w:rsid w:val="00B6434C"/>
    <w:rsid w:val="00B743C5"/>
    <w:rsid w:val="00BC384D"/>
    <w:rsid w:val="00C34A29"/>
    <w:rsid w:val="00CC74BD"/>
    <w:rsid w:val="00D43954"/>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262685671">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52254-3C6B-4254-9B67-777F84BE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380</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2024-09-05T19:31:00Z</dcterms:created>
  <dcterms:modified xsi:type="dcterms:W3CDTF">2024-09-05T19:31:00Z</dcterms:modified>
</cp:coreProperties>
</file>