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551AE4F0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E83D08">
        <w:rPr>
          <w:noProof/>
        </w:rPr>
        <w:t>August 13, 2024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02D11ACF" w:rsidR="009A4718" w:rsidRDefault="000867D2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Instructor Development</w:t>
      </w:r>
      <w:r w:rsidR="00E83D08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 w:rsidR="00E83D08" w:rsidRPr="00E83D08">
        <w:rPr>
          <w:rFonts w:cstheme="minorHAnsi"/>
          <w:b/>
          <w:bCs/>
          <w:noProof/>
          <w:sz w:val="26"/>
          <w:szCs w:val="26"/>
        </w:rPr>
        <w:t>October</w:t>
      </w:r>
      <w:r w:rsidR="00BC384D" w:rsidRPr="00E83D08">
        <w:rPr>
          <w:rFonts w:cstheme="minorHAnsi"/>
          <w:b/>
          <w:bCs/>
          <w:noProof/>
          <w:sz w:val="26"/>
          <w:szCs w:val="26"/>
        </w:rPr>
        <w:t xml:space="preserve"> </w:t>
      </w:r>
      <w:r w:rsidR="008021C9">
        <w:rPr>
          <w:rFonts w:cstheme="minorHAnsi"/>
          <w:b/>
          <w:bCs/>
          <w:noProof/>
          <w:sz w:val="26"/>
          <w:szCs w:val="26"/>
        </w:rPr>
        <w:t>2</w:t>
      </w:r>
      <w:r>
        <w:rPr>
          <w:rFonts w:cstheme="minorHAnsi"/>
          <w:b/>
          <w:bCs/>
          <w:noProof/>
          <w:sz w:val="26"/>
          <w:szCs w:val="26"/>
        </w:rPr>
        <w:t>2-25</w:t>
      </w:r>
      <w:r w:rsidRPr="000867D2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="001B39AB">
        <w:rPr>
          <w:rFonts w:cstheme="minorHAnsi"/>
          <w:b/>
          <w:bCs/>
          <w:noProof/>
          <w:sz w:val="26"/>
          <w:szCs w:val="26"/>
        </w:rPr>
        <w:t>, 202</w:t>
      </w:r>
      <w:r w:rsidR="00E83D08"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070BB6C6" w14:textId="4254DF8B" w:rsidR="00300021" w:rsidRDefault="00300021" w:rsidP="00300021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27099D">
        <w:rPr>
          <w:rFonts w:cstheme="minorHAnsi"/>
          <w:noProof/>
          <w:sz w:val="26"/>
          <w:szCs w:val="26"/>
        </w:rPr>
        <w:t>certif</w:t>
      </w:r>
      <w:r w:rsidR="000867D2">
        <w:rPr>
          <w:rFonts w:cstheme="minorHAnsi"/>
          <w:noProof/>
          <w:sz w:val="26"/>
          <w:szCs w:val="26"/>
        </w:rPr>
        <w:t>ied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1C58B6EB" w14:textId="16A7A418" w:rsidR="005C4401" w:rsidRDefault="000867D2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(4.0hrs)</w:t>
      </w:r>
    </w:p>
    <w:p w14:paraId="2EC75F80" w14:textId="5E0EA643" w:rsidR="00E83D08" w:rsidRPr="000867D2" w:rsidRDefault="000867D2" w:rsidP="000867D2">
      <w:pPr>
        <w:pStyle w:val="ListParagraph"/>
        <w:numPr>
          <w:ilvl w:val="0"/>
          <w:numId w:val="13"/>
        </w:numPr>
        <w:rPr>
          <w:rFonts w:cstheme="minorHAnsi"/>
          <w:b/>
          <w:bCs/>
          <w:i/>
          <w:iCs/>
          <w:noProof/>
          <w:sz w:val="28"/>
          <w:szCs w:val="28"/>
        </w:rPr>
      </w:pPr>
      <w:r w:rsidRPr="000867D2">
        <w:rPr>
          <w:rFonts w:cstheme="minorHAnsi"/>
          <w:noProof/>
          <w:sz w:val="26"/>
          <w:szCs w:val="26"/>
        </w:rPr>
        <w:t>Officer Wellness/Mental Health (1.0hr)</w:t>
      </w:r>
    </w:p>
    <w:p w14:paraId="44149C3F" w14:textId="77777777" w:rsidR="000867D2" w:rsidRDefault="000867D2" w:rsidP="000867D2">
      <w:pPr>
        <w:pStyle w:val="ListParagraph"/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676F7935" w14:textId="1BF8B1BD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0DE896F6" w14:textId="77777777" w:rsidR="000867D2" w:rsidRPr="000867D2" w:rsidRDefault="000867D2" w:rsidP="000867D2">
      <w:pPr>
        <w:rPr>
          <w:noProof/>
          <w:sz w:val="26"/>
          <w:szCs w:val="26"/>
        </w:rPr>
      </w:pPr>
      <w:r w:rsidRPr="000867D2">
        <w:rPr>
          <w:noProof/>
          <w:sz w:val="26"/>
          <w:szCs w:val="26"/>
        </w:rPr>
        <w:t>This 32-hour curriculum has been designed to provide new instructors with the skills needed to become dynamic, effective trainers.  In this highly interactive and participatory program, students will be introduced to a multitude of techniques that can be used successfully within traditional law enforcement environments and applications, including the classroom, field operations, simulated scenes, scenario-based training, and assessments.</w:t>
      </w:r>
    </w:p>
    <w:p w14:paraId="2EF40BC6" w14:textId="77777777" w:rsidR="000867D2" w:rsidRPr="000867D2" w:rsidRDefault="000867D2" w:rsidP="000867D2">
      <w:pPr>
        <w:rPr>
          <w:noProof/>
          <w:sz w:val="26"/>
          <w:szCs w:val="26"/>
        </w:rPr>
      </w:pPr>
      <w:r w:rsidRPr="000867D2">
        <w:rPr>
          <w:b/>
          <w:bCs/>
          <w:noProof/>
          <w:sz w:val="26"/>
          <w:szCs w:val="26"/>
        </w:rPr>
        <w:t>Students are strongly encouraged to bring a working computer to the course with PowerPoint software or a similar presentation software. This 32-hour course requires after class preparation on Tuesday – Thursday evenings.</w:t>
      </w:r>
    </w:p>
    <w:p w14:paraId="3E0109BF" w14:textId="56CB24FF" w:rsidR="001D452C" w:rsidRDefault="001D452C" w:rsidP="00300021">
      <w:pPr>
        <w:rPr>
          <w:noProof/>
          <w:sz w:val="26"/>
          <w:szCs w:val="26"/>
        </w:rPr>
      </w:pPr>
    </w:p>
    <w:p w14:paraId="0A83CCF4" w14:textId="2785BFAA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E83D08">
        <w:rPr>
          <w:b/>
          <w:bCs/>
          <w:noProof/>
          <w:sz w:val="26"/>
          <w:szCs w:val="26"/>
        </w:rPr>
        <w:t>October</w:t>
      </w:r>
      <w:r w:rsidR="008021C9">
        <w:rPr>
          <w:b/>
          <w:bCs/>
          <w:noProof/>
          <w:sz w:val="26"/>
          <w:szCs w:val="26"/>
        </w:rPr>
        <w:t xml:space="preserve"> </w:t>
      </w:r>
      <w:r w:rsidR="000867D2">
        <w:rPr>
          <w:b/>
          <w:bCs/>
          <w:noProof/>
          <w:sz w:val="26"/>
          <w:szCs w:val="26"/>
        </w:rPr>
        <w:t>8</w:t>
      </w:r>
      <w:r w:rsidR="008021C9">
        <w:rPr>
          <w:b/>
          <w:bCs/>
          <w:noProof/>
          <w:sz w:val="26"/>
          <w:szCs w:val="26"/>
        </w:rPr>
        <w:t>th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0C41AC72" w14:textId="4E81395A" w:rsidR="008021C9" w:rsidRDefault="008021C9" w:rsidP="00300021">
      <w:pPr>
        <w:rPr>
          <w:noProof/>
          <w:sz w:val="26"/>
          <w:szCs w:val="26"/>
        </w:rPr>
      </w:pP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sign up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sheet for staff who are interested in registering for the course.  Then, after determining staffing levels, department needs,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3F3661D6" w:rsidR="007652D6" w:rsidRDefault="00E83D08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October</w:t>
      </w:r>
      <w:r w:rsidR="008021C9">
        <w:rPr>
          <w:b/>
          <w:bCs/>
          <w:sz w:val="36"/>
          <w:szCs w:val="36"/>
        </w:rPr>
        <w:t xml:space="preserve"> 2</w:t>
      </w:r>
      <w:r w:rsidR="000867D2">
        <w:rPr>
          <w:b/>
          <w:bCs/>
          <w:sz w:val="36"/>
          <w:szCs w:val="36"/>
        </w:rPr>
        <w:t>2-25</w:t>
      </w:r>
      <w:r w:rsidR="000867D2" w:rsidRPr="000867D2">
        <w:rPr>
          <w:b/>
          <w:bCs/>
          <w:sz w:val="36"/>
          <w:szCs w:val="36"/>
          <w:vertAlign w:val="superscript"/>
        </w:rPr>
        <w:t>th</w:t>
      </w:r>
      <w:r w:rsidR="008021C9">
        <w:rPr>
          <w:b/>
          <w:bCs/>
          <w:sz w:val="36"/>
          <w:szCs w:val="36"/>
        </w:rPr>
        <w:t>,</w:t>
      </w:r>
      <w:r w:rsidR="005C4401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</w:p>
    <w:p w14:paraId="5BB86F67" w14:textId="610F0B1F" w:rsidR="00037728" w:rsidRPr="008021C9" w:rsidRDefault="000867D2" w:rsidP="00037728">
      <w:pPr>
        <w:ind w:right="-360"/>
        <w:jc w:val="center"/>
        <w:rPr>
          <w:b/>
          <w:bCs/>
          <w:sz w:val="64"/>
          <w:szCs w:val="64"/>
          <w:u w:val="single"/>
        </w:rPr>
      </w:pPr>
      <w:r>
        <w:rPr>
          <w:b/>
          <w:bCs/>
          <w:sz w:val="64"/>
          <w:szCs w:val="64"/>
          <w:u w:val="single"/>
        </w:rPr>
        <w:t>Instructor Development</w:t>
      </w:r>
    </w:p>
    <w:p w14:paraId="243EFFA0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Instructing to generational/cultural differences, implicit bias</w:t>
      </w:r>
    </w:p>
    <w:p w14:paraId="1FE1722C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Introduction of partner officer/building trust/legitimacy and credibility statements</w:t>
      </w:r>
    </w:p>
    <w:p w14:paraId="26E5BBAE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2-minute impromptu speeches</w:t>
      </w:r>
    </w:p>
    <w:p w14:paraId="565DD6CE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 xml:space="preserve">Introduction and instructions for demonstrating </w:t>
      </w:r>
      <w:proofErr w:type="gramStart"/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speeches</w:t>
      </w:r>
      <w:proofErr w:type="gramEnd"/>
    </w:p>
    <w:p w14:paraId="69067972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Introduction to public speaking</w:t>
      </w:r>
    </w:p>
    <w:p w14:paraId="386DF7BC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Small group discussion, police policy updates/changes, case reviews</w:t>
      </w:r>
    </w:p>
    <w:p w14:paraId="6DC5C1A8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5-minute demonstration speech</w:t>
      </w:r>
    </w:p>
    <w:p w14:paraId="56A34C7B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Adult learning principles</w:t>
      </w:r>
    </w:p>
    <w:p w14:paraId="51B9EDAA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Presentation of classroom training session 10-minute</w:t>
      </w:r>
    </w:p>
    <w:p w14:paraId="64DF6A92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Classroom management</w:t>
      </w:r>
    </w:p>
    <w:p w14:paraId="6A085EBE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 xml:space="preserve">Planning &amp; designing lesson plans &amp; </w:t>
      </w:r>
      <w:proofErr w:type="gramStart"/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instruction</w:t>
      </w:r>
      <w:proofErr w:type="gramEnd"/>
    </w:p>
    <w:p w14:paraId="5E279AF4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20-minute, individual law enforcement block of instruction/scenario based</w:t>
      </w:r>
    </w:p>
    <w:p w14:paraId="30706D1D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ILETSB instructor application Form C, Form A-2, Online-Learning Network and the Executive Institute</w:t>
      </w:r>
    </w:p>
    <w:p w14:paraId="6416CFA5" w14:textId="77777777" w:rsidR="000867D2" w:rsidRPr="000867D2" w:rsidRDefault="000867D2" w:rsidP="000867D2">
      <w:pPr>
        <w:numPr>
          <w:ilvl w:val="0"/>
          <w:numId w:val="16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0867D2">
        <w:rPr>
          <w:rFonts w:ascii="Helvetica" w:eastAsia="Times New Roman" w:hAnsi="Helvetica" w:cs="Helvetica"/>
          <w:color w:val="23292F"/>
          <w:sz w:val="27"/>
          <w:szCs w:val="27"/>
        </w:rPr>
        <w:t>Authentic officer wellness</w:t>
      </w: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2D2528D6" w14:textId="5D33DC36" w:rsidR="00037728" w:rsidRPr="005C4401" w:rsidRDefault="006660F9" w:rsidP="005C4401">
      <w:pPr>
        <w:ind w:left="720" w:right="-360" w:firstLine="720"/>
      </w:pPr>
      <w:r>
        <w:tab/>
      </w:r>
      <w:r>
        <w:tab/>
      </w:r>
      <w:r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  <w:r w:rsidR="00037728">
        <w:tab/>
      </w:r>
    </w:p>
    <w:p w14:paraId="737689DA" w14:textId="279E877C" w:rsidR="00B743C5" w:rsidRPr="00B743C5" w:rsidRDefault="000867D2" w:rsidP="00037728">
      <w:pPr>
        <w:ind w:right="-360"/>
        <w:jc w:val="center"/>
        <w:rPr>
          <w:b/>
          <w:bCs/>
        </w:rPr>
      </w:pPr>
      <w:r>
        <w:rPr>
          <w:b/>
          <w:bCs/>
        </w:rPr>
        <w:t>Presented by</w:t>
      </w:r>
      <w:r w:rsidR="00B743C5" w:rsidRPr="00B743C5">
        <w:rPr>
          <w:b/>
          <w:bCs/>
        </w:rPr>
        <w:t>:</w:t>
      </w:r>
    </w:p>
    <w:p w14:paraId="23730A71" w14:textId="21C12E1F" w:rsidR="008021C9" w:rsidRPr="00B743C5" w:rsidRDefault="000867D2" w:rsidP="00037728">
      <w:pPr>
        <w:ind w:right="-360"/>
        <w:jc w:val="center"/>
      </w:pPr>
      <w:bookmarkStart w:id="0" w:name="_Hlk148004089"/>
      <w:r>
        <w:rPr>
          <w:b/>
          <w:bCs/>
          <w:sz w:val="32"/>
          <w:szCs w:val="32"/>
          <w:u w:val="single"/>
        </w:rPr>
        <w:t>Blue Line Training &amp; Development</w:t>
      </w:r>
      <w:bookmarkEnd w:id="0"/>
    </w:p>
    <w:sectPr w:rsidR="008021C9" w:rsidRPr="00B743C5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B8A3179"/>
    <w:multiLevelType w:val="multilevel"/>
    <w:tmpl w:val="4AEA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BD47ED"/>
    <w:multiLevelType w:val="multilevel"/>
    <w:tmpl w:val="1B5E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66460">
    <w:abstractNumId w:val="2"/>
  </w:num>
  <w:num w:numId="2" w16cid:durableId="273177338">
    <w:abstractNumId w:val="11"/>
  </w:num>
  <w:num w:numId="3" w16cid:durableId="1105534290">
    <w:abstractNumId w:val="15"/>
  </w:num>
  <w:num w:numId="4" w16cid:durableId="550117066">
    <w:abstractNumId w:val="0"/>
  </w:num>
  <w:num w:numId="5" w16cid:durableId="832530154">
    <w:abstractNumId w:val="5"/>
  </w:num>
  <w:num w:numId="6" w16cid:durableId="1103182782">
    <w:abstractNumId w:val="7"/>
  </w:num>
  <w:num w:numId="7" w16cid:durableId="1642997280">
    <w:abstractNumId w:val="3"/>
  </w:num>
  <w:num w:numId="8" w16cid:durableId="1128357065">
    <w:abstractNumId w:val="13"/>
  </w:num>
  <w:num w:numId="9" w16cid:durableId="147554078">
    <w:abstractNumId w:val="6"/>
  </w:num>
  <w:num w:numId="10" w16cid:durableId="1594708218">
    <w:abstractNumId w:val="14"/>
  </w:num>
  <w:num w:numId="11" w16cid:durableId="1263950232">
    <w:abstractNumId w:val="12"/>
  </w:num>
  <w:num w:numId="12" w16cid:durableId="192771951">
    <w:abstractNumId w:val="8"/>
  </w:num>
  <w:num w:numId="13" w16cid:durableId="991444562">
    <w:abstractNumId w:val="1"/>
  </w:num>
  <w:num w:numId="14" w16cid:durableId="1524904847">
    <w:abstractNumId w:val="9"/>
  </w:num>
  <w:num w:numId="15" w16cid:durableId="2052681939">
    <w:abstractNumId w:val="10"/>
  </w:num>
  <w:num w:numId="16" w16cid:durableId="2034728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015BCC"/>
    <w:rsid w:val="00037728"/>
    <w:rsid w:val="000867D2"/>
    <w:rsid w:val="000A79E5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6660F9"/>
    <w:rsid w:val="00704010"/>
    <w:rsid w:val="007652D6"/>
    <w:rsid w:val="00775591"/>
    <w:rsid w:val="00792A8D"/>
    <w:rsid w:val="008021C9"/>
    <w:rsid w:val="0086209E"/>
    <w:rsid w:val="008C0447"/>
    <w:rsid w:val="00920F07"/>
    <w:rsid w:val="00932017"/>
    <w:rsid w:val="009633EB"/>
    <w:rsid w:val="009A4718"/>
    <w:rsid w:val="00A06224"/>
    <w:rsid w:val="00A64FAD"/>
    <w:rsid w:val="00AF220C"/>
    <w:rsid w:val="00B743C5"/>
    <w:rsid w:val="00BC384D"/>
    <w:rsid w:val="00C34A29"/>
    <w:rsid w:val="00CC74BD"/>
    <w:rsid w:val="00D43954"/>
    <w:rsid w:val="00E70E71"/>
    <w:rsid w:val="00E83D08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F13-BBD1-4E25-9A87-EA4E0C7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Kevin Koontz</cp:lastModifiedBy>
  <cp:revision>9</cp:revision>
  <cp:lastPrinted>2022-08-26T17:29:00Z</cp:lastPrinted>
  <dcterms:created xsi:type="dcterms:W3CDTF">2023-08-08T14:14:00Z</dcterms:created>
  <dcterms:modified xsi:type="dcterms:W3CDTF">2024-08-13T15:07:00Z</dcterms:modified>
</cp:coreProperties>
</file>