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FD72A" w14:textId="77777777" w:rsidR="001A400D" w:rsidRDefault="001A400D" w:rsidP="001A400D">
      <w:pPr>
        <w:jc w:val="right"/>
        <w:rPr>
          <w:b/>
          <w:bCs/>
          <w:noProof/>
          <w:sz w:val="60"/>
          <w:szCs w:val="60"/>
        </w:rPr>
      </w:pPr>
      <w:bookmarkStart w:id="0" w:name="_GoBack"/>
      <w:bookmarkEnd w:id="0"/>
      <w:r w:rsidRPr="001A400D">
        <w:rPr>
          <w:b/>
          <w:bCs/>
          <w:noProof/>
        </w:rPr>
        <w:drawing>
          <wp:inline distT="0" distB="0" distL="0" distR="0" wp14:anchorId="122301C5" wp14:editId="480C648B">
            <wp:extent cx="1247775" cy="10287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00D">
        <w:rPr>
          <w:b/>
          <w:bCs/>
          <w:noProof/>
          <w:sz w:val="50"/>
          <w:szCs w:val="50"/>
        </w:rPr>
        <w:t xml:space="preserve">East Central Illinois Police Training Project </w:t>
      </w:r>
      <w:r w:rsidRPr="001A400D">
        <w:rPr>
          <w:b/>
          <w:bCs/>
          <w:noProof/>
          <w:sz w:val="60"/>
          <w:szCs w:val="60"/>
        </w:rPr>
        <w:t xml:space="preserve"> MTU 12</w:t>
      </w:r>
    </w:p>
    <w:p w14:paraId="22682BE9" w14:textId="4424D86E" w:rsidR="00300021" w:rsidRPr="00E72811" w:rsidRDefault="001A400D" w:rsidP="00300021">
      <w:pPr>
        <w:rPr>
          <w:noProof/>
        </w:rPr>
      </w:pPr>
      <w:r w:rsidRPr="00E72811">
        <w:rPr>
          <w:b/>
          <w:bCs/>
          <w:noProof/>
        </w:rPr>
        <w:t>T</w:t>
      </w:r>
      <w:r w:rsidR="00300021" w:rsidRPr="00E72811">
        <w:rPr>
          <w:b/>
          <w:bCs/>
          <w:noProof/>
        </w:rPr>
        <w:t>O:</w:t>
      </w:r>
      <w:r w:rsidR="00300021" w:rsidRPr="00E72811">
        <w:rPr>
          <w:b/>
          <w:bCs/>
          <w:noProof/>
        </w:rPr>
        <w:tab/>
      </w:r>
      <w:r w:rsidR="00300021" w:rsidRPr="00E72811">
        <w:rPr>
          <w:b/>
          <w:bCs/>
          <w:noProof/>
        </w:rPr>
        <w:tab/>
      </w:r>
      <w:r w:rsidR="00300021" w:rsidRPr="00E72811">
        <w:rPr>
          <w:noProof/>
        </w:rPr>
        <w:t>Law Enforcement Administrators</w:t>
      </w:r>
    </w:p>
    <w:p w14:paraId="11694C2F" w14:textId="64BC06D8" w:rsidR="00300021" w:rsidRPr="00E72811" w:rsidRDefault="00300021" w:rsidP="00300021">
      <w:pPr>
        <w:rPr>
          <w:noProof/>
        </w:rPr>
      </w:pPr>
      <w:r w:rsidRPr="00E72811">
        <w:rPr>
          <w:b/>
          <w:bCs/>
          <w:noProof/>
        </w:rPr>
        <w:t xml:space="preserve">FROM: </w:t>
      </w:r>
      <w:r w:rsidRPr="00E72811">
        <w:rPr>
          <w:b/>
          <w:bCs/>
          <w:noProof/>
        </w:rPr>
        <w:tab/>
      </w:r>
      <w:r w:rsidRPr="00E72811">
        <w:rPr>
          <w:b/>
          <w:bCs/>
          <w:noProof/>
        </w:rPr>
        <w:tab/>
      </w:r>
      <w:r w:rsidRPr="00E72811">
        <w:rPr>
          <w:noProof/>
        </w:rPr>
        <w:t>Kevin Koontz</w:t>
      </w:r>
      <w:r w:rsidR="001A400D" w:rsidRPr="00E72811">
        <w:rPr>
          <w:noProof/>
        </w:rPr>
        <w:t>, Police Training Director</w:t>
      </w:r>
    </w:p>
    <w:p w14:paraId="0F9C65F1" w14:textId="137F3BE4" w:rsidR="00300021" w:rsidRPr="00E72811" w:rsidRDefault="00300021" w:rsidP="00300021">
      <w:pPr>
        <w:rPr>
          <w:noProof/>
        </w:rPr>
      </w:pPr>
      <w:r w:rsidRPr="00E72811">
        <w:rPr>
          <w:b/>
          <w:bCs/>
          <w:noProof/>
        </w:rPr>
        <w:t xml:space="preserve">DATE: </w:t>
      </w:r>
      <w:r w:rsidRPr="00E72811">
        <w:rPr>
          <w:b/>
          <w:bCs/>
          <w:noProof/>
        </w:rPr>
        <w:tab/>
      </w:r>
      <w:r w:rsidRPr="00E72811">
        <w:rPr>
          <w:b/>
          <w:bCs/>
          <w:noProof/>
        </w:rPr>
        <w:tab/>
      </w:r>
      <w:r w:rsidR="00C7650F">
        <w:rPr>
          <w:noProof/>
        </w:rPr>
        <w:t>January 28</w:t>
      </w:r>
      <w:r w:rsidR="00BC384D" w:rsidRPr="00E72811">
        <w:rPr>
          <w:noProof/>
        </w:rPr>
        <w:t>, 202</w:t>
      </w:r>
      <w:r w:rsidR="00C7650F">
        <w:rPr>
          <w:noProof/>
        </w:rPr>
        <w:t>5</w:t>
      </w:r>
    </w:p>
    <w:p w14:paraId="7DFF913C" w14:textId="561A207B" w:rsidR="00300021" w:rsidRDefault="00300021" w:rsidP="00300021">
      <w:pPr>
        <w:rPr>
          <w:noProof/>
        </w:rPr>
      </w:pPr>
      <w:r w:rsidRPr="00E72811">
        <w:rPr>
          <w:b/>
          <w:bCs/>
          <w:noProof/>
        </w:rPr>
        <w:t xml:space="preserve">RE: </w:t>
      </w:r>
      <w:r w:rsidRPr="00E72811">
        <w:rPr>
          <w:b/>
          <w:bCs/>
          <w:noProof/>
        </w:rPr>
        <w:tab/>
      </w:r>
      <w:r w:rsidRPr="00E72811">
        <w:rPr>
          <w:b/>
          <w:bCs/>
          <w:noProof/>
        </w:rPr>
        <w:tab/>
      </w:r>
      <w:r w:rsidRPr="00E72811">
        <w:rPr>
          <w:noProof/>
        </w:rPr>
        <w:t>Training Announcement</w:t>
      </w:r>
    </w:p>
    <w:p w14:paraId="638C3581" w14:textId="77777777" w:rsidR="00882CA6" w:rsidRPr="00E72811" w:rsidRDefault="00882CA6" w:rsidP="00300021">
      <w:pPr>
        <w:rPr>
          <w:noProof/>
        </w:rPr>
      </w:pPr>
    </w:p>
    <w:p w14:paraId="070BB6C6" w14:textId="47CC17EE" w:rsidR="00300021" w:rsidRPr="00882CA6" w:rsidRDefault="00882CA6" w:rsidP="00300021">
      <w:pPr>
        <w:rPr>
          <w:rFonts w:cstheme="minorHAnsi"/>
          <w:noProof/>
          <w:sz w:val="24"/>
          <w:szCs w:val="24"/>
        </w:rPr>
      </w:pPr>
      <w:r w:rsidRPr="00882CA6">
        <w:rPr>
          <w:rFonts w:cstheme="minorHAnsi"/>
          <w:b/>
          <w:bCs/>
          <w:i/>
          <w:iCs/>
          <w:noProof/>
          <w:sz w:val="24"/>
          <w:szCs w:val="24"/>
        </w:rPr>
        <w:t>Juvenile Law Update</w:t>
      </w:r>
      <w:r w:rsidR="00300021" w:rsidRPr="00882CA6">
        <w:rPr>
          <w:rFonts w:cstheme="minorHAnsi"/>
          <w:b/>
          <w:bCs/>
          <w:i/>
          <w:iCs/>
          <w:noProof/>
          <w:sz w:val="24"/>
          <w:szCs w:val="24"/>
        </w:rPr>
        <w:t xml:space="preserve"> </w:t>
      </w:r>
      <w:r w:rsidR="00300021" w:rsidRPr="00882CA6">
        <w:rPr>
          <w:rFonts w:cstheme="minorHAnsi"/>
          <w:noProof/>
          <w:sz w:val="24"/>
          <w:szCs w:val="24"/>
        </w:rPr>
        <w:t>will be held on</w:t>
      </w:r>
      <w:r w:rsidR="0027099D" w:rsidRPr="00882CA6">
        <w:rPr>
          <w:rFonts w:cstheme="minorHAnsi"/>
          <w:noProof/>
          <w:sz w:val="24"/>
          <w:szCs w:val="24"/>
        </w:rPr>
        <w:t xml:space="preserve"> </w:t>
      </w:r>
      <w:r w:rsidR="00C7650F">
        <w:rPr>
          <w:rFonts w:cstheme="minorHAnsi"/>
          <w:b/>
          <w:bCs/>
          <w:noProof/>
          <w:sz w:val="24"/>
          <w:szCs w:val="24"/>
        </w:rPr>
        <w:t>April 7</w:t>
      </w:r>
      <w:r w:rsidR="00C7650F" w:rsidRPr="00C7650F">
        <w:rPr>
          <w:rFonts w:cstheme="minorHAnsi"/>
          <w:b/>
          <w:bCs/>
          <w:noProof/>
          <w:sz w:val="24"/>
          <w:szCs w:val="24"/>
          <w:vertAlign w:val="superscript"/>
        </w:rPr>
        <w:t>th</w:t>
      </w:r>
      <w:r w:rsidR="00C7650F">
        <w:rPr>
          <w:rFonts w:cstheme="minorHAnsi"/>
          <w:b/>
          <w:bCs/>
          <w:noProof/>
          <w:sz w:val="24"/>
          <w:szCs w:val="24"/>
        </w:rPr>
        <w:t>, 2025</w:t>
      </w:r>
      <w:r w:rsidR="00300021" w:rsidRPr="00882CA6">
        <w:rPr>
          <w:rFonts w:cstheme="minorHAnsi"/>
          <w:b/>
          <w:bCs/>
          <w:i/>
          <w:iCs/>
          <w:noProof/>
          <w:sz w:val="24"/>
          <w:szCs w:val="24"/>
        </w:rPr>
        <w:t xml:space="preserve"> </w:t>
      </w:r>
      <w:r w:rsidR="00300021" w:rsidRPr="00882CA6">
        <w:rPr>
          <w:rFonts w:cstheme="minorHAnsi"/>
          <w:noProof/>
          <w:sz w:val="24"/>
          <w:szCs w:val="24"/>
        </w:rPr>
        <w:t xml:space="preserve">at </w:t>
      </w:r>
      <w:r w:rsidR="001B39AB" w:rsidRPr="00882CA6">
        <w:rPr>
          <w:rFonts w:cstheme="minorHAnsi"/>
          <w:noProof/>
          <w:sz w:val="24"/>
          <w:szCs w:val="24"/>
        </w:rPr>
        <w:t xml:space="preserve">the </w:t>
      </w:r>
      <w:r w:rsidR="00E72811" w:rsidRPr="00882CA6">
        <w:rPr>
          <w:rFonts w:cstheme="minorHAnsi"/>
          <w:noProof/>
          <w:sz w:val="24"/>
          <w:szCs w:val="24"/>
        </w:rPr>
        <w:t>ILEAS</w:t>
      </w:r>
      <w:r w:rsidR="006B7626" w:rsidRPr="00882CA6">
        <w:rPr>
          <w:rFonts w:cstheme="minorHAnsi"/>
          <w:noProof/>
          <w:sz w:val="24"/>
          <w:szCs w:val="24"/>
        </w:rPr>
        <w:t xml:space="preserve"> Training Center</w:t>
      </w:r>
      <w:r w:rsidR="00300021" w:rsidRPr="00882CA6">
        <w:rPr>
          <w:rFonts w:cstheme="minorHAnsi"/>
          <w:noProof/>
          <w:sz w:val="24"/>
          <w:szCs w:val="24"/>
        </w:rPr>
        <w:t xml:space="preserve">. This course is </w:t>
      </w:r>
      <w:r w:rsidRPr="00882CA6">
        <w:rPr>
          <w:rFonts w:cstheme="minorHAnsi"/>
          <w:noProof/>
          <w:sz w:val="24"/>
          <w:szCs w:val="24"/>
        </w:rPr>
        <w:t xml:space="preserve">currently pending </w:t>
      </w:r>
      <w:r w:rsidR="0027099D" w:rsidRPr="00882CA6">
        <w:rPr>
          <w:rFonts w:cstheme="minorHAnsi"/>
          <w:noProof/>
          <w:sz w:val="24"/>
          <w:szCs w:val="24"/>
        </w:rPr>
        <w:t>certif</w:t>
      </w:r>
      <w:r w:rsidRPr="00882CA6">
        <w:rPr>
          <w:rFonts w:cstheme="minorHAnsi"/>
          <w:noProof/>
          <w:sz w:val="24"/>
          <w:szCs w:val="24"/>
        </w:rPr>
        <w:t>ication</w:t>
      </w:r>
      <w:r w:rsidR="0027099D" w:rsidRPr="00882CA6">
        <w:rPr>
          <w:rFonts w:cstheme="minorHAnsi"/>
          <w:noProof/>
          <w:sz w:val="24"/>
          <w:szCs w:val="24"/>
        </w:rPr>
        <w:t xml:space="preserve"> by the Illinois Law Enforcement Training and Standards Board</w:t>
      </w:r>
      <w:r w:rsidR="00BC384D" w:rsidRPr="00882CA6">
        <w:rPr>
          <w:rFonts w:cstheme="minorHAnsi"/>
          <w:noProof/>
          <w:sz w:val="24"/>
          <w:szCs w:val="24"/>
        </w:rPr>
        <w:t xml:space="preserve"> and approved for the following mandates:</w:t>
      </w:r>
    </w:p>
    <w:p w14:paraId="1A4C4F70" w14:textId="40961316" w:rsidR="006B7626" w:rsidRDefault="006B7626" w:rsidP="006B7626">
      <w:pPr>
        <w:numPr>
          <w:ilvl w:val="0"/>
          <w:numId w:val="13"/>
        </w:numPr>
        <w:rPr>
          <w:rFonts w:cstheme="minorHAnsi"/>
          <w:noProof/>
          <w:sz w:val="24"/>
          <w:szCs w:val="24"/>
        </w:rPr>
      </w:pPr>
      <w:r w:rsidRPr="00882CA6">
        <w:rPr>
          <w:rFonts w:cstheme="minorHAnsi"/>
          <w:noProof/>
          <w:sz w:val="24"/>
          <w:szCs w:val="24"/>
        </w:rPr>
        <w:t>Legal Updates (</w:t>
      </w:r>
      <w:r w:rsidR="00C7650F">
        <w:rPr>
          <w:rFonts w:cstheme="minorHAnsi"/>
          <w:noProof/>
          <w:sz w:val="24"/>
          <w:szCs w:val="24"/>
        </w:rPr>
        <w:t>5.0</w:t>
      </w:r>
      <w:r w:rsidRPr="00882CA6">
        <w:rPr>
          <w:rFonts w:cstheme="minorHAnsi"/>
          <w:noProof/>
          <w:sz w:val="24"/>
          <w:szCs w:val="24"/>
        </w:rPr>
        <w:t>hr</w:t>
      </w:r>
      <w:r w:rsidR="00E72811" w:rsidRPr="00882CA6">
        <w:rPr>
          <w:rFonts w:cstheme="minorHAnsi"/>
          <w:noProof/>
          <w:sz w:val="24"/>
          <w:szCs w:val="24"/>
        </w:rPr>
        <w:t>s</w:t>
      </w:r>
      <w:r w:rsidRPr="00882CA6">
        <w:rPr>
          <w:rFonts w:cstheme="minorHAnsi"/>
          <w:noProof/>
          <w:sz w:val="24"/>
          <w:szCs w:val="24"/>
        </w:rPr>
        <w:t>)</w:t>
      </w:r>
    </w:p>
    <w:p w14:paraId="63BD47D3" w14:textId="6D3F19CB" w:rsidR="00C7650F" w:rsidRDefault="00C7650F" w:rsidP="006B7626">
      <w:pPr>
        <w:numPr>
          <w:ilvl w:val="0"/>
          <w:numId w:val="13"/>
        </w:numPr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Civil Rights (0.5hrs)</w:t>
      </w:r>
    </w:p>
    <w:p w14:paraId="6BA860C0" w14:textId="7D77FFF4" w:rsidR="00C7650F" w:rsidRDefault="00C7650F" w:rsidP="006B7626">
      <w:pPr>
        <w:numPr>
          <w:ilvl w:val="0"/>
          <w:numId w:val="13"/>
        </w:numPr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Constitutional Use of Law Enforcement Authority (0.5hrs)</w:t>
      </w:r>
    </w:p>
    <w:p w14:paraId="05EB0777" w14:textId="7DEBA374" w:rsidR="00C7650F" w:rsidRPr="00882CA6" w:rsidRDefault="00C7650F" w:rsidP="006B7626">
      <w:pPr>
        <w:numPr>
          <w:ilvl w:val="0"/>
          <w:numId w:val="13"/>
        </w:numPr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Procedural Justice (1.0hr)</w:t>
      </w:r>
    </w:p>
    <w:p w14:paraId="4FA29EF9" w14:textId="6B798629" w:rsidR="00E72811" w:rsidRPr="00882CA6" w:rsidRDefault="00E72811" w:rsidP="006B7626">
      <w:pPr>
        <w:numPr>
          <w:ilvl w:val="0"/>
          <w:numId w:val="13"/>
        </w:numPr>
        <w:rPr>
          <w:rFonts w:cstheme="minorHAnsi"/>
          <w:noProof/>
          <w:sz w:val="24"/>
          <w:szCs w:val="24"/>
        </w:rPr>
      </w:pPr>
      <w:r w:rsidRPr="00882CA6">
        <w:rPr>
          <w:rFonts w:cstheme="minorHAnsi"/>
          <w:noProof/>
          <w:sz w:val="24"/>
          <w:szCs w:val="24"/>
        </w:rPr>
        <w:t>Juvenile Law (</w:t>
      </w:r>
      <w:r w:rsidR="00882CA6" w:rsidRPr="00882CA6">
        <w:rPr>
          <w:rFonts w:cstheme="minorHAnsi"/>
          <w:noProof/>
          <w:sz w:val="24"/>
          <w:szCs w:val="24"/>
        </w:rPr>
        <w:t>7</w:t>
      </w:r>
      <w:r w:rsidR="00C7650F">
        <w:rPr>
          <w:rFonts w:cstheme="minorHAnsi"/>
          <w:noProof/>
          <w:sz w:val="24"/>
          <w:szCs w:val="24"/>
        </w:rPr>
        <w:t>.0</w:t>
      </w:r>
      <w:r w:rsidRPr="00882CA6">
        <w:rPr>
          <w:rFonts w:cstheme="minorHAnsi"/>
          <w:noProof/>
          <w:sz w:val="24"/>
          <w:szCs w:val="24"/>
        </w:rPr>
        <w:t>hrs)</w:t>
      </w:r>
    </w:p>
    <w:p w14:paraId="78E80440" w14:textId="77777777" w:rsidR="00882CA6" w:rsidRDefault="00882CA6" w:rsidP="00300021">
      <w:pPr>
        <w:rPr>
          <w:rFonts w:cstheme="minorHAnsi"/>
          <w:b/>
          <w:bCs/>
          <w:i/>
          <w:iCs/>
          <w:noProof/>
          <w:sz w:val="24"/>
          <w:szCs w:val="24"/>
        </w:rPr>
      </w:pPr>
    </w:p>
    <w:p w14:paraId="676F7935" w14:textId="14ED9133" w:rsidR="00300021" w:rsidRPr="00882CA6" w:rsidRDefault="00300021" w:rsidP="00300021">
      <w:pPr>
        <w:rPr>
          <w:rFonts w:cstheme="minorHAnsi"/>
          <w:b/>
          <w:bCs/>
          <w:i/>
          <w:iCs/>
          <w:noProof/>
          <w:sz w:val="24"/>
          <w:szCs w:val="24"/>
        </w:rPr>
      </w:pPr>
      <w:r w:rsidRPr="00882CA6">
        <w:rPr>
          <w:rFonts w:cstheme="minorHAnsi"/>
          <w:b/>
          <w:bCs/>
          <w:i/>
          <w:iCs/>
          <w:noProof/>
          <w:sz w:val="24"/>
          <w:szCs w:val="24"/>
        </w:rPr>
        <w:t>Course Description:</w:t>
      </w:r>
    </w:p>
    <w:p w14:paraId="62F1DA99" w14:textId="277B778C" w:rsidR="00882CA6" w:rsidRDefault="00882CA6" w:rsidP="006B7626">
      <w:pPr>
        <w:rPr>
          <w:noProof/>
          <w:sz w:val="24"/>
          <w:szCs w:val="24"/>
        </w:rPr>
      </w:pPr>
      <w:r w:rsidRPr="00882CA6">
        <w:rPr>
          <w:noProof/>
          <w:sz w:val="24"/>
          <w:szCs w:val="24"/>
        </w:rPr>
        <w:t>This course will feature an analysis of the current Illinois Juvenile Justice Law.  Included will be an overview of the Illinois Law Enforcement Training and Standards Board’s </w:t>
      </w:r>
      <w:r w:rsidRPr="00882CA6">
        <w:rPr>
          <w:i/>
          <w:iCs/>
          <w:noProof/>
          <w:sz w:val="24"/>
          <w:szCs w:val="24"/>
        </w:rPr>
        <w:t>Illinois Police Agency Model Juvenile Handbook and Procedures Manual</w:t>
      </w:r>
      <w:r w:rsidRPr="00882CA6">
        <w:rPr>
          <w:noProof/>
          <w:sz w:val="24"/>
          <w:szCs w:val="24"/>
        </w:rPr>
        <w:t> and the </w:t>
      </w:r>
      <w:r w:rsidRPr="00882CA6">
        <w:rPr>
          <w:i/>
          <w:iCs/>
          <w:noProof/>
          <w:sz w:val="24"/>
          <w:szCs w:val="24"/>
        </w:rPr>
        <w:t>Illinois Juvenile Justice Act.</w:t>
      </w:r>
      <w:r w:rsidRPr="00882CA6">
        <w:rPr>
          <w:noProof/>
          <w:sz w:val="24"/>
          <w:szCs w:val="24"/>
        </w:rPr>
        <w:t>  The latest legislative amendments concerning Juvenile Justice will be listed and analyzed.</w:t>
      </w:r>
    </w:p>
    <w:p w14:paraId="7B1D20AD" w14:textId="77777777" w:rsidR="00882CA6" w:rsidRDefault="00882CA6" w:rsidP="006B7626">
      <w:pPr>
        <w:rPr>
          <w:noProof/>
          <w:sz w:val="24"/>
          <w:szCs w:val="24"/>
        </w:rPr>
      </w:pPr>
    </w:p>
    <w:p w14:paraId="01B114C2" w14:textId="0188E09A" w:rsidR="00882CA6" w:rsidRDefault="00882CA6" w:rsidP="006B7626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This course is taught by Don Hays with Illinois Prosecutor Services, LLC.</w:t>
      </w:r>
    </w:p>
    <w:p w14:paraId="45652520" w14:textId="77777777" w:rsidR="00882CA6" w:rsidRDefault="00882CA6" w:rsidP="006B7626">
      <w:pPr>
        <w:rPr>
          <w:noProof/>
          <w:sz w:val="24"/>
          <w:szCs w:val="24"/>
        </w:rPr>
      </w:pPr>
    </w:p>
    <w:p w14:paraId="546A11C3" w14:textId="77777777" w:rsidR="00882CA6" w:rsidRDefault="00882CA6" w:rsidP="006B7626">
      <w:pPr>
        <w:rPr>
          <w:noProof/>
          <w:sz w:val="24"/>
          <w:szCs w:val="24"/>
        </w:rPr>
      </w:pPr>
    </w:p>
    <w:p w14:paraId="47811C62" w14:textId="5771091B" w:rsidR="006B7626" w:rsidRDefault="00300021" w:rsidP="006B7626">
      <w:pPr>
        <w:rPr>
          <w:b/>
          <w:bCs/>
          <w:noProof/>
          <w:sz w:val="26"/>
          <w:szCs w:val="26"/>
        </w:rPr>
      </w:pPr>
      <w:r w:rsidRPr="001A400D">
        <w:rPr>
          <w:noProof/>
          <w:sz w:val="26"/>
          <w:szCs w:val="26"/>
        </w:rPr>
        <w:t>Please register officers</w:t>
      </w:r>
      <w:r w:rsidR="00037728" w:rsidRPr="001A400D">
        <w:rPr>
          <w:noProof/>
          <w:sz w:val="26"/>
          <w:szCs w:val="26"/>
        </w:rPr>
        <w:t xml:space="preserve"> via online registration at MTU12.com</w:t>
      </w:r>
      <w:r w:rsidRPr="001A400D">
        <w:rPr>
          <w:noProof/>
          <w:sz w:val="26"/>
          <w:szCs w:val="26"/>
        </w:rPr>
        <w:t xml:space="preserve"> </w:t>
      </w:r>
      <w:r w:rsidRPr="001A400D">
        <w:rPr>
          <w:b/>
          <w:bCs/>
          <w:noProof/>
          <w:sz w:val="26"/>
          <w:szCs w:val="26"/>
        </w:rPr>
        <w:t xml:space="preserve">by </w:t>
      </w:r>
      <w:r w:rsidR="00C7650F">
        <w:rPr>
          <w:b/>
          <w:bCs/>
          <w:noProof/>
          <w:sz w:val="26"/>
          <w:szCs w:val="26"/>
        </w:rPr>
        <w:t>March 24</w:t>
      </w:r>
      <w:r w:rsidR="00C7650F" w:rsidRPr="00C7650F">
        <w:rPr>
          <w:b/>
          <w:bCs/>
          <w:noProof/>
          <w:sz w:val="26"/>
          <w:szCs w:val="26"/>
          <w:vertAlign w:val="superscript"/>
        </w:rPr>
        <w:t>th</w:t>
      </w:r>
      <w:r w:rsidR="00BE607E">
        <w:rPr>
          <w:b/>
          <w:bCs/>
          <w:noProof/>
          <w:sz w:val="26"/>
          <w:szCs w:val="26"/>
        </w:rPr>
        <w:t>.</w:t>
      </w:r>
    </w:p>
    <w:p w14:paraId="59BB146F" w14:textId="28AE7311" w:rsidR="00511B6C" w:rsidRDefault="00C34A29" w:rsidP="006B7626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BEE0020" wp14:editId="4B769F57">
                <wp:simplePos x="0" y="0"/>
                <wp:positionH relativeFrom="margin">
                  <wp:posOffset>6314440</wp:posOffset>
                </wp:positionH>
                <wp:positionV relativeFrom="paragraph">
                  <wp:posOffset>95250</wp:posOffset>
                </wp:positionV>
                <wp:extent cx="390525" cy="238125"/>
                <wp:effectExtent l="0" t="0" r="9525" b="95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D345E" w14:textId="4BC9ADA7" w:rsidR="00A06224" w:rsidRPr="00A06224" w:rsidRDefault="00A06224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BEE00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7.2pt;margin-top:7.5pt;width:30.75pt;height:18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" stroked="f">
                <v:textbox>
                  <w:txbxContent>
                    <w:p w14:paraId="5E8D345E" w14:textId="4BC9ADA7" w:rsidR="00A06224" w:rsidRPr="00A06224" w:rsidRDefault="00A06224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25B8DB4" wp14:editId="7C414DA1">
                <wp:simplePos x="0" y="0"/>
                <wp:positionH relativeFrom="margin">
                  <wp:posOffset>314325</wp:posOffset>
                </wp:positionH>
                <wp:positionV relativeFrom="paragraph">
                  <wp:posOffset>171450</wp:posOffset>
                </wp:positionV>
                <wp:extent cx="238125" cy="76200"/>
                <wp:effectExtent l="0" t="0" r="9525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BF40D" w14:textId="4C3BD0BD" w:rsidR="00A06224" w:rsidRPr="00A06224" w:rsidRDefault="00A06224" w:rsidP="00A06224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25B8DB4" id="_x0000_s1027" type="#_x0000_t202" style="position:absolute;margin-left:24.75pt;margin-top:13.5pt;width:18.75pt;height: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" stroked="f">
                <v:textbox>
                  <w:txbxContent>
                    <w:p w14:paraId="327BF40D" w14:textId="4C3BD0BD" w:rsidR="00A06224" w:rsidRPr="00A06224" w:rsidRDefault="00A06224" w:rsidP="00A06224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56F922" wp14:editId="0E79018C">
                <wp:simplePos x="0" y="0"/>
                <wp:positionH relativeFrom="margin">
                  <wp:posOffset>1990725</wp:posOffset>
                </wp:positionH>
                <wp:positionV relativeFrom="paragraph">
                  <wp:posOffset>285750</wp:posOffset>
                </wp:positionV>
                <wp:extent cx="3067050" cy="4667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D2615" w14:textId="498FF7F2" w:rsidR="009633EB" w:rsidRPr="00C34A29" w:rsidRDefault="00C34A29" w:rsidP="00C34A29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34A2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Department Sign-Up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56F922" id="_x0000_s1028" type="#_x0000_t202" style="position:absolute;margin-left:156.75pt;margin-top:22.5pt;width:241.5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">
                <v:textbox>
                  <w:txbxContent>
                    <w:p w14:paraId="705D2615" w14:textId="498FF7F2" w:rsidR="009633EB" w:rsidRPr="00C34A29" w:rsidRDefault="00C34A29" w:rsidP="00C34A29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C34A29">
                        <w:rPr>
                          <w:b/>
                          <w:bCs/>
                          <w:sz w:val="36"/>
                          <w:szCs w:val="36"/>
                        </w:rPr>
                        <w:t>Department Sign-Up Sheet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4176A1" w14:textId="6982E4F0" w:rsidR="009633EB" w:rsidRPr="00A06224" w:rsidRDefault="0086209E" w:rsidP="009633EB">
      <w:pPr>
        <w:ind w:right="-360"/>
        <w:jc w:val="center"/>
        <w:rPr>
          <w:b/>
          <w:bCs/>
          <w:noProof/>
          <w:sz w:val="56"/>
          <w:szCs w:val="56"/>
        </w:rPr>
      </w:pPr>
      <w:r w:rsidRPr="00792A8D">
        <w:rPr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02794C9" wp14:editId="32324656">
                <wp:simplePos x="0" y="0"/>
                <wp:positionH relativeFrom="margin">
                  <wp:posOffset>285750</wp:posOffset>
                </wp:positionH>
                <wp:positionV relativeFrom="paragraph">
                  <wp:posOffset>2304415</wp:posOffset>
                </wp:positionV>
                <wp:extent cx="6381750" cy="591502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591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6CBD7" w14:textId="719C8D85" w:rsidR="00D43954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01F90CE7" w14:textId="1C908F64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7A6B73B4" w14:textId="4A52B63B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5807122D" w14:textId="356B8A4E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79D4B7AB" w14:textId="2AA222D2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74F1DDFA" w14:textId="6169E786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_</w:t>
                            </w:r>
                          </w:p>
                          <w:p w14:paraId="118FA10F" w14:textId="1917CD76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385490DB" w14:textId="4075A35D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2F7F2B68" w14:textId="35616707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2C50B5F9" w14:textId="6E391696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3F00005B" w14:textId="48A1FD5F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4BC0394F" w14:textId="773969FF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333C122C" w14:textId="79459636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5992F686" w14:textId="7CED202B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3A75869A" w14:textId="2520CB3E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2F020DE6" w14:textId="0DF4F94B" w:rsidR="0086209E" w:rsidRDefault="0086209E" w:rsidP="0086209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A0C6ECB" w14:textId="77777777" w:rsidR="0086209E" w:rsidRPr="0086209E" w:rsidRDefault="0086209E" w:rsidP="0086209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02794C9" id="_x0000_s1029" type="#_x0000_t202" style="position:absolute;left:0;text-align:left;margin-left:22.5pt;margin-top:181.45pt;width:502.5pt;height:465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">
                <v:textbox>
                  <w:txbxContent>
                    <w:p w14:paraId="7E26CBD7" w14:textId="719C8D85" w:rsidR="00D43954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01F90CE7" w14:textId="1C908F64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7A6B73B4" w14:textId="4A52B63B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5807122D" w14:textId="356B8A4E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79D4B7AB" w14:textId="2AA222D2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74F1DDFA" w14:textId="6169E786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</w:t>
                      </w:r>
                      <w:r>
                        <w:rPr>
                          <w:sz w:val="40"/>
                          <w:szCs w:val="40"/>
                        </w:rPr>
                        <w:t>_</w:t>
                      </w:r>
                    </w:p>
                    <w:p w14:paraId="118FA10F" w14:textId="1917CD76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385490DB" w14:textId="4075A35D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2F7F2B68" w14:textId="35616707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2C50B5F9" w14:textId="6E391696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3F00005B" w14:textId="48A1FD5F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4BC0394F" w14:textId="773969FF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333C122C" w14:textId="79459636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5992F686" w14:textId="7CED202B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3A75869A" w14:textId="2520CB3E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2F020DE6" w14:textId="0DF4F94B" w:rsidR="0086209E" w:rsidRDefault="0086209E" w:rsidP="0086209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A0C6ECB" w14:textId="77777777" w:rsidR="0086209E" w:rsidRPr="0086209E" w:rsidRDefault="0086209E" w:rsidP="0086209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06224">
        <w:rPr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AB0C0E" wp14:editId="45F62349">
                <wp:simplePos x="0" y="0"/>
                <wp:positionH relativeFrom="column">
                  <wp:posOffset>295275</wp:posOffset>
                </wp:positionH>
                <wp:positionV relativeFrom="paragraph">
                  <wp:posOffset>676275</wp:posOffset>
                </wp:positionV>
                <wp:extent cx="6429375" cy="127635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C6A55" w14:textId="5BF59D0B" w:rsidR="00015BCC" w:rsidRDefault="00C34A29" w:rsidP="00792A8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Department Training Staff:</w:t>
                            </w:r>
                          </w:p>
                          <w:p w14:paraId="7896A0A9" w14:textId="6B8DEAB2" w:rsidR="00C34A29" w:rsidRDefault="00C34A29" w:rsidP="00792A8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Please use this sheet as an inter-department sign up sheet for staff who are interested in registering for the course.  Then, after determining staffing levels, department needs, etc… please visit </w:t>
                            </w:r>
                            <w:hyperlink r:id="rId9" w:history="1">
                              <w:r w:rsidRPr="008256E1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www.mtu12.com</w:t>
                              </w:r>
                            </w:hyperlink>
                            <w:r>
                              <w:rPr>
                                <w:sz w:val="24"/>
                                <w:szCs w:val="24"/>
                              </w:rPr>
                              <w:t xml:space="preserve"> and register those who will be attending.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9AB0C0E" id="_x0000_s1030" type="#_x0000_t202" style="position:absolute;left:0;text-align:left;margin-left:23.25pt;margin-top:53.25pt;width:506.25pt;height:10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">
                <v:textbox>
                  <w:txbxContent>
                    <w:p w14:paraId="3CAC6A55" w14:textId="5BF59D0B" w:rsidR="00015BCC" w:rsidRDefault="00C34A29" w:rsidP="00792A8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Department Training Staff:</w:t>
                      </w:r>
                    </w:p>
                    <w:p w14:paraId="7896A0A9" w14:textId="6B8DEAB2" w:rsidR="00C34A29" w:rsidRDefault="00C34A29" w:rsidP="00792A8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Please use this sheet as an inter-department sign up sheet for staff who are interested in registering for the course.  Then, after determining staffing levels, department needs, etc… please visit </w:t>
                      </w:r>
                      <w:hyperlink r:id="rId10" w:history="1">
                        <w:r w:rsidRPr="008256E1">
                          <w:rPr>
                            <w:rStyle w:val="Hyperlink"/>
                            <w:sz w:val="24"/>
                            <w:szCs w:val="24"/>
                          </w:rPr>
                          <w:t>www.mtu12.com</w:t>
                        </w:r>
                      </w:hyperlink>
                      <w:r>
                        <w:rPr>
                          <w:sz w:val="24"/>
                          <w:szCs w:val="24"/>
                        </w:rPr>
                        <w:t xml:space="preserve"> and register those who will be attending.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5A2F79" w14:textId="12BD0364" w:rsidR="00B743C5" w:rsidRPr="00B743C5" w:rsidRDefault="00B743C5" w:rsidP="00B743C5">
      <w:pPr>
        <w:ind w:right="-360"/>
        <w:jc w:val="center"/>
        <w:rPr>
          <w:color w:val="C00000"/>
          <w:sz w:val="40"/>
          <w:szCs w:val="40"/>
        </w:rPr>
      </w:pPr>
      <w:r w:rsidRPr="00B743C5">
        <w:rPr>
          <w:color w:val="C00000"/>
          <w:sz w:val="40"/>
          <w:szCs w:val="40"/>
        </w:rPr>
        <w:lastRenderedPageBreak/>
        <w:t>East Central Illinois Police Training Project</w:t>
      </w:r>
    </w:p>
    <w:p w14:paraId="0CDC062F" w14:textId="77777777" w:rsidR="00B743C5" w:rsidRPr="00B743C5" w:rsidRDefault="00B743C5" w:rsidP="00B743C5">
      <w:pPr>
        <w:ind w:right="-360"/>
        <w:jc w:val="center"/>
      </w:pPr>
      <w:r w:rsidRPr="00B743C5">
        <w:t>MTU 12 • Illinois Law Enforcement Training &amp; Standards Board</w:t>
      </w:r>
    </w:p>
    <w:p w14:paraId="6FE5E8A7" w14:textId="4697A730" w:rsidR="00B743C5" w:rsidRPr="00B743C5" w:rsidRDefault="00B743C5" w:rsidP="00B743C5">
      <w:pPr>
        <w:ind w:right="-360"/>
      </w:pPr>
    </w:p>
    <w:p w14:paraId="07221B84" w14:textId="5BA10856" w:rsidR="007652D6" w:rsidRDefault="00C7650F" w:rsidP="00B743C5">
      <w:pPr>
        <w:ind w:right="-3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April 7</w:t>
      </w:r>
      <w:r w:rsidRPr="00C7650F">
        <w:rPr>
          <w:b/>
          <w:bCs/>
          <w:sz w:val="36"/>
          <w:szCs w:val="36"/>
          <w:vertAlign w:val="superscript"/>
        </w:rPr>
        <w:t>th</w:t>
      </w:r>
      <w:r w:rsidR="007652D6">
        <w:rPr>
          <w:b/>
          <w:bCs/>
          <w:sz w:val="36"/>
          <w:szCs w:val="36"/>
        </w:rPr>
        <w:t>, 202</w:t>
      </w:r>
      <w:r>
        <w:rPr>
          <w:b/>
          <w:bCs/>
          <w:sz w:val="36"/>
          <w:szCs w:val="36"/>
        </w:rPr>
        <w:t>5</w:t>
      </w:r>
      <w:r w:rsidR="00BC384D">
        <w:rPr>
          <w:b/>
          <w:bCs/>
          <w:sz w:val="36"/>
          <w:szCs w:val="36"/>
        </w:rPr>
        <w:t xml:space="preserve"> </w:t>
      </w:r>
    </w:p>
    <w:p w14:paraId="5BB86F67" w14:textId="0E351B67" w:rsidR="00037728" w:rsidRDefault="00882CA6" w:rsidP="00037728">
      <w:pPr>
        <w:ind w:right="-360"/>
        <w:jc w:val="center"/>
        <w:rPr>
          <w:b/>
          <w:bCs/>
          <w:sz w:val="60"/>
          <w:szCs w:val="60"/>
          <w:u w:val="single"/>
        </w:rPr>
      </w:pPr>
      <w:r>
        <w:rPr>
          <w:b/>
          <w:bCs/>
          <w:sz w:val="60"/>
          <w:szCs w:val="60"/>
          <w:u w:val="single"/>
        </w:rPr>
        <w:t>Juvenile Law Update</w:t>
      </w:r>
    </w:p>
    <w:p w14:paraId="42662C67" w14:textId="77777777" w:rsidR="00882CA6" w:rsidRDefault="00882CA6" w:rsidP="00037728">
      <w:pPr>
        <w:ind w:right="-360"/>
        <w:jc w:val="center"/>
        <w:rPr>
          <w:b/>
          <w:bCs/>
          <w:sz w:val="60"/>
          <w:szCs w:val="60"/>
          <w:u w:val="single"/>
        </w:rPr>
      </w:pPr>
    </w:p>
    <w:p w14:paraId="0572BF26" w14:textId="77777777" w:rsidR="00882CA6" w:rsidRPr="00882CA6" w:rsidRDefault="00882CA6" w:rsidP="00882CA6">
      <w:pPr>
        <w:pStyle w:val="ListParagraph"/>
        <w:numPr>
          <w:ilvl w:val="0"/>
          <w:numId w:val="17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 w:rsidRPr="00882CA6">
        <w:rPr>
          <w:rFonts w:ascii="Helvetica" w:eastAsia="Times New Roman" w:hAnsi="Helvetica" w:cs="Helvetica"/>
          <w:color w:val="23292F"/>
          <w:sz w:val="27"/>
          <w:szCs w:val="27"/>
        </w:rPr>
        <w:t>Changes in adult prosecutions for minors</w:t>
      </w:r>
    </w:p>
    <w:p w14:paraId="1E1BBF84" w14:textId="77777777" w:rsidR="00882CA6" w:rsidRPr="00882CA6" w:rsidRDefault="00882CA6" w:rsidP="00882CA6">
      <w:pPr>
        <w:pStyle w:val="ListParagraph"/>
        <w:numPr>
          <w:ilvl w:val="0"/>
          <w:numId w:val="17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 w:rsidRPr="00882CA6">
        <w:rPr>
          <w:rFonts w:ascii="Helvetica" w:eastAsia="Times New Roman" w:hAnsi="Helvetica" w:cs="Helvetica"/>
          <w:color w:val="23292F"/>
          <w:sz w:val="27"/>
          <w:szCs w:val="27"/>
        </w:rPr>
        <w:t>Sex offender registration changes for minors</w:t>
      </w:r>
    </w:p>
    <w:p w14:paraId="298EF2F6" w14:textId="77777777" w:rsidR="00882CA6" w:rsidRPr="00882CA6" w:rsidRDefault="00882CA6" w:rsidP="00882CA6">
      <w:pPr>
        <w:pStyle w:val="ListParagraph"/>
        <w:numPr>
          <w:ilvl w:val="0"/>
          <w:numId w:val="17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 w:rsidRPr="00882CA6">
        <w:rPr>
          <w:rFonts w:ascii="Helvetica" w:eastAsia="Times New Roman" w:hAnsi="Helvetica" w:cs="Helvetica"/>
          <w:color w:val="23292F"/>
          <w:sz w:val="27"/>
          <w:szCs w:val="27"/>
        </w:rPr>
        <w:t>Changes in the age requirements for minors to be treated as juveniles</w:t>
      </w:r>
    </w:p>
    <w:p w14:paraId="6C0B9032" w14:textId="77777777" w:rsidR="00882CA6" w:rsidRPr="00882CA6" w:rsidRDefault="00882CA6" w:rsidP="00882CA6">
      <w:pPr>
        <w:pStyle w:val="ListParagraph"/>
        <w:numPr>
          <w:ilvl w:val="0"/>
          <w:numId w:val="17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 w:rsidRPr="00882CA6">
        <w:rPr>
          <w:rFonts w:ascii="Helvetica" w:eastAsia="Times New Roman" w:hAnsi="Helvetica" w:cs="Helvetica"/>
          <w:color w:val="23292F"/>
          <w:sz w:val="27"/>
          <w:szCs w:val="27"/>
        </w:rPr>
        <w:t>The latest case law concerning Juvenile Justice will be listed and analyzed.</w:t>
      </w:r>
    </w:p>
    <w:p w14:paraId="12A7BD49" w14:textId="77777777" w:rsidR="00882CA6" w:rsidRPr="00882CA6" w:rsidRDefault="00882CA6" w:rsidP="00882CA6">
      <w:pPr>
        <w:pStyle w:val="ListParagraph"/>
        <w:numPr>
          <w:ilvl w:val="0"/>
          <w:numId w:val="17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 w:rsidRPr="00882CA6">
        <w:rPr>
          <w:rFonts w:ascii="Helvetica" w:eastAsia="Times New Roman" w:hAnsi="Helvetica" w:cs="Helvetica"/>
          <w:color w:val="23292F"/>
          <w:sz w:val="27"/>
          <w:szCs w:val="27"/>
        </w:rPr>
        <w:t>Discussions of Searches &amp; Seizures and Confessions &amp; Admissions with respect to juveniles</w:t>
      </w:r>
    </w:p>
    <w:p w14:paraId="48155B62" w14:textId="77777777" w:rsidR="00882CA6" w:rsidRPr="00882CA6" w:rsidRDefault="00882CA6" w:rsidP="00882CA6">
      <w:pPr>
        <w:pStyle w:val="ListParagraph"/>
        <w:numPr>
          <w:ilvl w:val="0"/>
          <w:numId w:val="17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 w:rsidRPr="00882CA6">
        <w:rPr>
          <w:rFonts w:ascii="Helvetica" w:eastAsia="Times New Roman" w:hAnsi="Helvetica" w:cs="Helvetica"/>
          <w:color w:val="23292F"/>
          <w:sz w:val="27"/>
          <w:szCs w:val="27"/>
        </w:rPr>
        <w:t>New Expungement and Sealing Requirements and SRO Requirements</w:t>
      </w:r>
    </w:p>
    <w:p w14:paraId="26260053" w14:textId="2E841914" w:rsidR="00B743C5" w:rsidRDefault="00B743C5" w:rsidP="00037728">
      <w:pPr>
        <w:pStyle w:val="ListParagraph"/>
        <w:ind w:right="-360"/>
        <w:rPr>
          <w:b/>
          <w:bCs/>
        </w:rPr>
      </w:pPr>
    </w:p>
    <w:p w14:paraId="0ABFB3F9" w14:textId="77777777" w:rsidR="00882CA6" w:rsidRDefault="00882CA6" w:rsidP="00037728">
      <w:pPr>
        <w:pStyle w:val="ListParagraph"/>
        <w:ind w:right="-360"/>
        <w:rPr>
          <w:b/>
          <w:bCs/>
        </w:rPr>
      </w:pPr>
    </w:p>
    <w:p w14:paraId="6DC5E100" w14:textId="77777777" w:rsidR="00882CA6" w:rsidRDefault="00882CA6" w:rsidP="00037728">
      <w:pPr>
        <w:pStyle w:val="ListParagraph"/>
        <w:ind w:right="-360"/>
        <w:rPr>
          <w:b/>
          <w:bCs/>
        </w:rPr>
      </w:pPr>
    </w:p>
    <w:p w14:paraId="3F4D601F" w14:textId="77777777" w:rsidR="00882CA6" w:rsidRDefault="00882CA6" w:rsidP="00B743C5">
      <w:pPr>
        <w:ind w:right="-360"/>
        <w:rPr>
          <w:b/>
          <w:bCs/>
          <w:u w:val="single"/>
        </w:rPr>
      </w:pPr>
    </w:p>
    <w:p w14:paraId="1F8440E6" w14:textId="03ADD83D" w:rsidR="00B743C5" w:rsidRPr="00B743C5" w:rsidRDefault="00B743C5" w:rsidP="00B743C5">
      <w:pPr>
        <w:ind w:right="-360"/>
      </w:pPr>
      <w:r w:rsidRPr="00B743C5">
        <w:rPr>
          <w:b/>
          <w:bCs/>
          <w:u w:val="single"/>
        </w:rPr>
        <w:t>LOCATION:</w:t>
      </w:r>
      <w:r w:rsidR="00037728">
        <w:rPr>
          <w:b/>
          <w:bCs/>
        </w:rPr>
        <w:tab/>
      </w:r>
      <w:r w:rsidR="00E72811">
        <w:t>ILEAS Training Center</w:t>
      </w:r>
      <w:r w:rsidR="00037728">
        <w:tab/>
      </w:r>
      <w:r w:rsidR="00037728">
        <w:tab/>
      </w:r>
      <w:r w:rsidR="00037728">
        <w:tab/>
      </w:r>
      <w:r w:rsidR="00037728">
        <w:tab/>
      </w:r>
      <w:r w:rsidR="00037728">
        <w:tab/>
      </w:r>
      <w:r w:rsidRPr="00B743C5">
        <w:rPr>
          <w:b/>
          <w:bCs/>
          <w:u w:val="single"/>
        </w:rPr>
        <w:t>HOURS:</w:t>
      </w:r>
      <w:r w:rsidRPr="00B743C5">
        <w:rPr>
          <w:b/>
          <w:bCs/>
        </w:rPr>
        <w:t xml:space="preserve"> </w:t>
      </w:r>
      <w:r w:rsidRPr="00B743C5">
        <w:t>8:00 am - 4:00 pm</w:t>
      </w:r>
    </w:p>
    <w:p w14:paraId="2B2769A3" w14:textId="242BE88B" w:rsidR="001A400D" w:rsidRPr="00B743C5" w:rsidRDefault="00E72811" w:rsidP="001A400D">
      <w:pPr>
        <w:ind w:left="720" w:right="-360" w:firstLine="720"/>
      </w:pPr>
      <w:r>
        <w:t xml:space="preserve">1701 </w:t>
      </w:r>
      <w:r w:rsidR="001B39AB">
        <w:t>East Main St.</w:t>
      </w:r>
      <w:r w:rsidR="001A400D">
        <w:tab/>
      </w:r>
      <w:r w:rsidR="001A400D">
        <w:tab/>
      </w:r>
      <w:r w:rsidR="001A400D">
        <w:tab/>
      </w:r>
      <w:r w:rsidR="001A400D">
        <w:tab/>
      </w:r>
      <w:r w:rsidR="001A400D">
        <w:tab/>
      </w:r>
      <w:r w:rsidR="001A400D" w:rsidRPr="00B743C5">
        <w:rPr>
          <w:b/>
          <w:bCs/>
          <w:u w:val="single"/>
        </w:rPr>
        <w:t>TUITION:</w:t>
      </w:r>
      <w:r w:rsidR="001A400D" w:rsidRPr="00B743C5">
        <w:rPr>
          <w:b/>
          <w:bCs/>
        </w:rPr>
        <w:t xml:space="preserve"> </w:t>
      </w:r>
      <w:r w:rsidR="001A400D" w:rsidRPr="00B743C5">
        <w:t>- 0 -</w:t>
      </w:r>
    </w:p>
    <w:p w14:paraId="06CFF855" w14:textId="434FC011" w:rsidR="00B743C5" w:rsidRPr="00B743C5" w:rsidRDefault="00E72811" w:rsidP="00037728">
      <w:pPr>
        <w:ind w:left="720" w:right="-360" w:firstLine="720"/>
      </w:pPr>
      <w:r>
        <w:t>Urbana</w:t>
      </w:r>
      <w:r w:rsidR="00B743C5" w:rsidRPr="00B743C5">
        <w:t xml:space="preserve">, Illinois </w:t>
      </w:r>
      <w:r w:rsidR="00037728">
        <w:tab/>
      </w:r>
      <w:r w:rsidR="00037728">
        <w:tab/>
      </w:r>
      <w:r w:rsidR="00037728">
        <w:tab/>
      </w:r>
      <w:r w:rsidR="00037728">
        <w:tab/>
      </w:r>
      <w:r w:rsidR="00037728">
        <w:tab/>
      </w:r>
      <w:r w:rsidR="00037728">
        <w:tab/>
      </w:r>
    </w:p>
    <w:p w14:paraId="2D2528D6" w14:textId="2C66271C" w:rsidR="00037728" w:rsidRDefault="00037728" w:rsidP="00B743C5">
      <w:pPr>
        <w:ind w:right="-360"/>
        <w:rPr>
          <w:b/>
          <w:bCs/>
        </w:rPr>
      </w:pPr>
    </w:p>
    <w:p w14:paraId="69D82EFF" w14:textId="77777777" w:rsidR="00882CA6" w:rsidRDefault="00882CA6" w:rsidP="00037728">
      <w:pPr>
        <w:ind w:right="-360"/>
        <w:jc w:val="center"/>
        <w:rPr>
          <w:b/>
          <w:bCs/>
        </w:rPr>
      </w:pPr>
    </w:p>
    <w:p w14:paraId="188FDE8E" w14:textId="77777777" w:rsidR="00882CA6" w:rsidRDefault="00882CA6" w:rsidP="00037728">
      <w:pPr>
        <w:ind w:right="-360"/>
        <w:jc w:val="center"/>
        <w:rPr>
          <w:b/>
          <w:bCs/>
        </w:rPr>
      </w:pPr>
    </w:p>
    <w:p w14:paraId="245C4AC9" w14:textId="77777777" w:rsidR="00882CA6" w:rsidRDefault="00882CA6" w:rsidP="00037728">
      <w:pPr>
        <w:ind w:right="-360"/>
        <w:jc w:val="center"/>
        <w:rPr>
          <w:b/>
          <w:bCs/>
        </w:rPr>
      </w:pPr>
    </w:p>
    <w:p w14:paraId="737689DA" w14:textId="6259A6AE" w:rsidR="00B743C5" w:rsidRPr="00B743C5" w:rsidRDefault="006660F9" w:rsidP="00037728">
      <w:pPr>
        <w:ind w:right="-360"/>
        <w:jc w:val="center"/>
        <w:rPr>
          <w:b/>
          <w:bCs/>
        </w:rPr>
      </w:pPr>
      <w:r>
        <w:rPr>
          <w:b/>
          <w:bCs/>
        </w:rPr>
        <w:t>I</w:t>
      </w:r>
      <w:r w:rsidR="00B743C5" w:rsidRPr="00B743C5">
        <w:rPr>
          <w:b/>
          <w:bCs/>
        </w:rPr>
        <w:t>NSTRUCTOR:</w:t>
      </w:r>
    </w:p>
    <w:p w14:paraId="25935A25" w14:textId="74DC2BAB" w:rsidR="00B743C5" w:rsidRPr="00037728" w:rsidRDefault="00882CA6" w:rsidP="00037728">
      <w:pPr>
        <w:ind w:right="-36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Don Hays</w:t>
      </w:r>
    </w:p>
    <w:p w14:paraId="684FD2EE" w14:textId="17FC31F5" w:rsidR="00037728" w:rsidRPr="00B743C5" w:rsidRDefault="00882CA6" w:rsidP="00037728">
      <w:pPr>
        <w:ind w:right="-360"/>
        <w:jc w:val="center"/>
      </w:pPr>
      <w:r>
        <w:t>Illinois Prosecutor Services, LLC.</w:t>
      </w:r>
    </w:p>
    <w:sectPr w:rsidR="00037728" w:rsidRPr="00B743C5" w:rsidSect="000A79E5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D65DA" w14:textId="77777777" w:rsidR="00B743C5" w:rsidRDefault="00B743C5" w:rsidP="00B743C5">
      <w:pPr>
        <w:spacing w:after="0" w:line="240" w:lineRule="auto"/>
      </w:pPr>
      <w:r>
        <w:separator/>
      </w:r>
    </w:p>
  </w:endnote>
  <w:endnote w:type="continuationSeparator" w:id="0">
    <w:p w14:paraId="56EC48DF" w14:textId="77777777" w:rsidR="00B743C5" w:rsidRDefault="00B743C5" w:rsidP="00B74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41D11" w14:textId="4D48AE2D" w:rsidR="00B743C5" w:rsidRDefault="00B743C5" w:rsidP="00B743C5">
    <w:pPr>
      <w:pStyle w:val="Footer"/>
      <w:jc w:val="center"/>
    </w:pPr>
    <w:r>
      <w:t>Mobile Team 12 – Illinois Law Enforcement Training and Standards Board</w:t>
    </w:r>
  </w:p>
  <w:p w14:paraId="4C7E9BC1" w14:textId="77777777" w:rsidR="00B743C5" w:rsidRDefault="00B743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D1675" w14:textId="77777777" w:rsidR="00B743C5" w:rsidRDefault="00B743C5" w:rsidP="00B743C5">
      <w:pPr>
        <w:spacing w:after="0" w:line="240" w:lineRule="auto"/>
      </w:pPr>
      <w:r>
        <w:separator/>
      </w:r>
    </w:p>
  </w:footnote>
  <w:footnote w:type="continuationSeparator" w:id="0">
    <w:p w14:paraId="1225325B" w14:textId="77777777" w:rsidR="00B743C5" w:rsidRDefault="00B743C5" w:rsidP="00B74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12A2"/>
    <w:multiLevelType w:val="hybridMultilevel"/>
    <w:tmpl w:val="FFF4F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A6D8A"/>
    <w:multiLevelType w:val="multilevel"/>
    <w:tmpl w:val="0EBE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3A1982"/>
    <w:multiLevelType w:val="multilevel"/>
    <w:tmpl w:val="AC1A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A33A4B"/>
    <w:multiLevelType w:val="hybridMultilevel"/>
    <w:tmpl w:val="1EA4F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5472C"/>
    <w:multiLevelType w:val="multilevel"/>
    <w:tmpl w:val="37E6F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3884C3B"/>
    <w:multiLevelType w:val="hybridMultilevel"/>
    <w:tmpl w:val="5128E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424C5"/>
    <w:multiLevelType w:val="multilevel"/>
    <w:tmpl w:val="94FE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23E1F11"/>
    <w:multiLevelType w:val="multilevel"/>
    <w:tmpl w:val="187CB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69479CC"/>
    <w:multiLevelType w:val="multilevel"/>
    <w:tmpl w:val="91165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E9103D3"/>
    <w:multiLevelType w:val="hybridMultilevel"/>
    <w:tmpl w:val="BC08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444E48"/>
    <w:multiLevelType w:val="multilevel"/>
    <w:tmpl w:val="EB8C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1977438"/>
    <w:multiLevelType w:val="multilevel"/>
    <w:tmpl w:val="D28E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5563469"/>
    <w:multiLevelType w:val="multilevel"/>
    <w:tmpl w:val="DC34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6144056"/>
    <w:multiLevelType w:val="multilevel"/>
    <w:tmpl w:val="EEEEA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85A69BE"/>
    <w:multiLevelType w:val="multilevel"/>
    <w:tmpl w:val="B72EE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B9F63A9"/>
    <w:multiLevelType w:val="hybridMultilevel"/>
    <w:tmpl w:val="33FC9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0F2046"/>
    <w:multiLevelType w:val="multilevel"/>
    <w:tmpl w:val="B7DC0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9"/>
  </w:num>
  <w:num w:numId="3">
    <w:abstractNumId w:val="15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13"/>
  </w:num>
  <w:num w:numId="9">
    <w:abstractNumId w:val="6"/>
  </w:num>
  <w:num w:numId="10">
    <w:abstractNumId w:val="14"/>
  </w:num>
  <w:num w:numId="11">
    <w:abstractNumId w:val="12"/>
  </w:num>
  <w:num w:numId="12">
    <w:abstractNumId w:val="8"/>
  </w:num>
  <w:num w:numId="13">
    <w:abstractNumId w:val="10"/>
  </w:num>
  <w:num w:numId="14">
    <w:abstractNumId w:val="11"/>
  </w:num>
  <w:num w:numId="15">
    <w:abstractNumId w:val="16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3EB"/>
    <w:rsid w:val="00015BCC"/>
    <w:rsid w:val="00037728"/>
    <w:rsid w:val="000A79E5"/>
    <w:rsid w:val="001A400D"/>
    <w:rsid w:val="001B39AB"/>
    <w:rsid w:val="001D452C"/>
    <w:rsid w:val="00217D1B"/>
    <w:rsid w:val="002260A4"/>
    <w:rsid w:val="0027099D"/>
    <w:rsid w:val="00286509"/>
    <w:rsid w:val="002D2011"/>
    <w:rsid w:val="002E1B92"/>
    <w:rsid w:val="00300021"/>
    <w:rsid w:val="00365F6D"/>
    <w:rsid w:val="0046087B"/>
    <w:rsid w:val="00511B6C"/>
    <w:rsid w:val="006660F9"/>
    <w:rsid w:val="006B7626"/>
    <w:rsid w:val="00704010"/>
    <w:rsid w:val="007652D6"/>
    <w:rsid w:val="00775591"/>
    <w:rsid w:val="00792A8D"/>
    <w:rsid w:val="0086209E"/>
    <w:rsid w:val="00882CA6"/>
    <w:rsid w:val="008C0447"/>
    <w:rsid w:val="0092778B"/>
    <w:rsid w:val="00932017"/>
    <w:rsid w:val="009633EB"/>
    <w:rsid w:val="00A06224"/>
    <w:rsid w:val="00A64FAD"/>
    <w:rsid w:val="00AF220C"/>
    <w:rsid w:val="00B743C5"/>
    <w:rsid w:val="00BC384D"/>
    <w:rsid w:val="00BE607E"/>
    <w:rsid w:val="00C34A29"/>
    <w:rsid w:val="00C7650F"/>
    <w:rsid w:val="00D43954"/>
    <w:rsid w:val="00E70E71"/>
    <w:rsid w:val="00E72811"/>
    <w:rsid w:val="00EB41C5"/>
    <w:rsid w:val="00F5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71A15"/>
  <w15:chartTrackingRefBased/>
  <w15:docId w15:val="{B3FAC7CC-7AE9-42A5-B5D4-2583D625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_msonormal"/>
    <w:basedOn w:val="Normal"/>
    <w:rsid w:val="00AF2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F220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743C5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74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3C5"/>
  </w:style>
  <w:style w:type="paragraph" w:styleId="Footer">
    <w:name w:val="footer"/>
    <w:basedOn w:val="Normal"/>
    <w:link w:val="FooterChar"/>
    <w:uiPriority w:val="99"/>
    <w:unhideWhenUsed/>
    <w:rsid w:val="00B74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3C5"/>
  </w:style>
  <w:style w:type="character" w:styleId="Hyperlink">
    <w:name w:val="Hyperlink"/>
    <w:basedOn w:val="DefaultParagraphFont"/>
    <w:uiPriority w:val="99"/>
    <w:unhideWhenUsed/>
    <w:rsid w:val="00C34A2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34A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tu12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tu12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CAA17-81A5-4226-85C4-A868E2B0C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</Words>
  <Characters>1574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James Brian</dc:creator>
  <cp:keywords/>
  <dc:description/>
  <cp:lastModifiedBy>Michele Watson</cp:lastModifiedBy>
  <cp:revision>2</cp:revision>
  <cp:lastPrinted>2022-08-26T17:29:00Z</cp:lastPrinted>
  <dcterms:created xsi:type="dcterms:W3CDTF">2025-01-28T16:31:00Z</dcterms:created>
  <dcterms:modified xsi:type="dcterms:W3CDTF">2025-01-28T16:31:00Z</dcterms:modified>
</cp:coreProperties>
</file>